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B10" w:rsidRDefault="000028BC">
      <w:pPr>
        <w:spacing w:after="0"/>
        <w:ind w:left="511"/>
      </w:pPr>
      <w:r>
        <w:rPr>
          <w:rFonts w:ascii="Times New Roman" w:eastAsia="Times New Roman" w:hAnsi="Times New Roman" w:cs="Times New Roman"/>
          <w:b/>
          <w:sz w:val="52"/>
        </w:rPr>
        <w:t xml:space="preserve">                         C.V         </w:t>
      </w:r>
      <w:r>
        <w:rPr>
          <w:noProof/>
        </w:rPr>
        <w:drawing>
          <wp:inline distT="0" distB="0" distL="0" distR="0">
            <wp:extent cx="1489075" cy="146304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9075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B10" w:rsidRDefault="000028BC">
      <w:pPr>
        <w:spacing w:after="115"/>
        <w:ind w:left="10" w:right="-7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PHONE 0096 6790767507</w:t>
      </w:r>
    </w:p>
    <w:p w:rsidR="00E94B10" w:rsidRDefault="000028BC">
      <w:pPr>
        <w:pStyle w:val="1"/>
      </w:pPr>
      <w:r>
        <w:rPr>
          <w:color w:val="000000"/>
          <w:u w:val="none" w:color="000000"/>
        </w:rPr>
        <w:t xml:space="preserve"> E-MAIL: </w:t>
      </w:r>
      <w:r>
        <w:t>Majali201181@YAHOO.COM</w:t>
      </w:r>
    </w:p>
    <w:p w:rsidR="00E94B10" w:rsidRDefault="000028BC">
      <w:pPr>
        <w:spacing w:after="6" w:line="248" w:lineRule="auto"/>
        <w:ind w:left="5912" w:hanging="329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IBRAHEM AL-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MAJALI </w:t>
      </w:r>
      <w:r>
        <w:rPr>
          <w:rFonts w:ascii="Times New Roman" w:eastAsia="Times New Roman" w:hAnsi="Times New Roman" w:cs="Times New Roman"/>
          <w:sz w:val="24"/>
        </w:rPr>
        <w:t xml:space="preserve"> Marital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Status: married.  Nationality: Jordanian.  Religion:  Muslim.</w:t>
      </w:r>
    </w:p>
    <w:p w:rsidR="00E94B10" w:rsidRDefault="000028BC">
      <w:pPr>
        <w:spacing w:after="0" w:line="249" w:lineRule="auto"/>
        <w:ind w:left="3179" w:right="-2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Date and Place of Birth: 15/11/1982 </w:t>
      </w:r>
      <w:proofErr w:type="spellStart"/>
      <w:r>
        <w:rPr>
          <w:rFonts w:ascii="Times New Roman" w:eastAsia="Times New Roman" w:hAnsi="Times New Roman" w:cs="Times New Roman"/>
          <w:sz w:val="24"/>
        </w:rPr>
        <w:t>Karak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 Address: </w:t>
      </w:r>
      <w:proofErr w:type="spellStart"/>
      <w:r>
        <w:rPr>
          <w:rFonts w:ascii="Times New Roman" w:eastAsia="Times New Roman" w:hAnsi="Times New Roman" w:cs="Times New Roman"/>
          <w:sz w:val="24"/>
        </w:rPr>
        <w:t>Mutah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University.</w:t>
      </w:r>
    </w:p>
    <w:p w:rsidR="00E94B10" w:rsidRDefault="000028BC">
      <w:pPr>
        <w:spacing w:after="112"/>
        <w:ind w:right="6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</w:t>
      </w:r>
    </w:p>
    <w:p w:rsidR="00E94B10" w:rsidRDefault="000028BC">
      <w:pPr>
        <w:spacing w:after="0"/>
        <w:ind w:left="10" w:right="-7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EDUCATION</w:t>
      </w:r>
    </w:p>
    <w:p w:rsidR="00E94B10" w:rsidRDefault="000028BC">
      <w:pPr>
        <w:spacing w:after="0" w:line="249" w:lineRule="auto"/>
        <w:ind w:left="2283" w:right="-2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*General Secondary Education Certificate           Examination 1999/2000 (</w:t>
      </w:r>
      <w:proofErr w:type="spellStart"/>
      <w:r>
        <w:rPr>
          <w:rFonts w:ascii="Times New Roman" w:eastAsia="Times New Roman" w:hAnsi="Times New Roman" w:cs="Times New Roman"/>
          <w:sz w:val="24"/>
        </w:rPr>
        <w:t>Abedalwahab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Majali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School</w:t>
      </w:r>
      <w:proofErr w:type="gramEnd"/>
      <w:r>
        <w:rPr>
          <w:rFonts w:ascii="Times New Roman" w:eastAsia="Times New Roman" w:hAnsi="Times New Roman" w:cs="Times New Roman"/>
          <w:sz w:val="24"/>
        </w:rPr>
        <w:t>).</w:t>
      </w:r>
    </w:p>
    <w:p w:rsidR="00E94B10" w:rsidRDefault="000028BC">
      <w:pPr>
        <w:spacing w:after="0" w:line="249" w:lineRule="auto"/>
        <w:ind w:left="2652" w:right="-2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*Bachelor's degree in General Biology 2003/2004      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  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</w:rPr>
        <w:t>Mu'tah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University).</w:t>
      </w:r>
    </w:p>
    <w:p w:rsidR="00E94B10" w:rsidRDefault="000028BC">
      <w:pPr>
        <w:spacing w:after="6" w:line="248" w:lineRule="auto"/>
        <w:ind w:left="5696" w:hanging="364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*Master's degree in General B</w:t>
      </w:r>
      <w:r>
        <w:rPr>
          <w:rFonts w:ascii="Times New Roman" w:eastAsia="Times New Roman" w:hAnsi="Times New Roman" w:cs="Times New Roman"/>
          <w:sz w:val="24"/>
        </w:rPr>
        <w:t xml:space="preserve">iology (Microbiology) 2005/2006      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  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</w:rPr>
        <w:t>Mu'tah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University).</w:t>
      </w:r>
    </w:p>
    <w:p w:rsidR="00E94B10" w:rsidRDefault="000028BC">
      <w:pPr>
        <w:spacing w:after="0" w:line="249" w:lineRule="auto"/>
        <w:ind w:left="2790" w:right="-2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*PhD in biological science (</w:t>
      </w:r>
      <w:proofErr w:type="gramStart"/>
      <w:r>
        <w:rPr>
          <w:rFonts w:ascii="Times New Roman" w:eastAsia="Times New Roman" w:hAnsi="Times New Roman" w:cs="Times New Roman"/>
          <w:sz w:val="24"/>
        </w:rPr>
        <w:t>Immunology)  2012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(Jordan University).</w:t>
      </w:r>
    </w:p>
    <w:p w:rsidR="00E94B10" w:rsidRDefault="000028BC">
      <w:pPr>
        <w:spacing w:after="0"/>
        <w:ind w:right="78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94B10" w:rsidRDefault="000028BC">
      <w:pPr>
        <w:spacing w:after="0"/>
        <w:ind w:left="10" w:right="-7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MASTER THESIS TITLE</w:t>
      </w:r>
    </w:p>
    <w:p w:rsidR="00E94B10" w:rsidRDefault="000028BC">
      <w:pPr>
        <w:spacing w:after="0" w:line="249" w:lineRule="auto"/>
        <w:ind w:left="10" w:right="-2" w:hanging="10"/>
        <w:jc w:val="right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Biodegradation of phenol by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klebsiella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oxytoca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.</w:t>
      </w:r>
    </w:p>
    <w:p w:rsidR="00E94B10" w:rsidRDefault="000028BC">
      <w:pPr>
        <w:spacing w:after="0"/>
        <w:ind w:right="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E94B10" w:rsidRDefault="000028BC">
      <w:pPr>
        <w:spacing w:after="0"/>
        <w:ind w:left="10" w:right="-7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PhD THESIS TITLE</w:t>
      </w:r>
    </w:p>
    <w:p w:rsidR="00E94B10" w:rsidRDefault="000028BC">
      <w:pPr>
        <w:spacing w:after="6" w:line="248" w:lineRule="auto"/>
        <w:ind w:left="5472" w:hanging="548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Assessment of the Antibacterial, </w:t>
      </w:r>
      <w:proofErr w:type="spellStart"/>
      <w:r>
        <w:rPr>
          <w:rFonts w:ascii="Times New Roman" w:eastAsia="Times New Roman" w:hAnsi="Times New Roman" w:cs="Times New Roman"/>
          <w:sz w:val="24"/>
        </w:rPr>
        <w:t>Antioxidation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and Immunomodulatory effects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of 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Moringa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peregrina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extracts.</w:t>
      </w:r>
    </w:p>
    <w:p w:rsidR="00E94B10" w:rsidRDefault="000028BC">
      <w:pPr>
        <w:spacing w:after="0"/>
        <w:ind w:right="5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4B10" w:rsidRDefault="000028BC">
      <w:pPr>
        <w:spacing w:after="0"/>
        <w:ind w:left="10" w:right="-7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Field of Specialization</w:t>
      </w:r>
    </w:p>
    <w:p w:rsidR="00E94B10" w:rsidRDefault="000028BC">
      <w:pPr>
        <w:spacing w:after="0" w:line="249" w:lineRule="auto"/>
        <w:ind w:left="10" w:right="-2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Biomedical Sciences, Immunology and Microbiology </w:t>
      </w:r>
    </w:p>
    <w:p w:rsidR="00E94B10" w:rsidRDefault="000028BC">
      <w:pPr>
        <w:spacing w:after="0"/>
        <w:ind w:right="5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4B10" w:rsidRDefault="000028BC">
      <w:pPr>
        <w:spacing w:after="0"/>
        <w:ind w:left="10" w:right="129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Research Interest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E94B10" w:rsidRDefault="000028BC">
      <w:pPr>
        <w:spacing w:after="6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Biodegradation, bioactivity, drug development and discovery, Immunomodulatory </w:t>
      </w:r>
    </w:p>
    <w:p w:rsidR="00E94B10" w:rsidRDefault="000028BC">
      <w:pPr>
        <w:spacing w:after="0" w:line="249" w:lineRule="auto"/>
        <w:ind w:left="10" w:right="604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activity          </w:t>
      </w:r>
    </w:p>
    <w:p w:rsidR="00E94B10" w:rsidRDefault="000028BC">
      <w:pPr>
        <w:spacing w:after="0"/>
        <w:ind w:right="5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4B10" w:rsidRDefault="000028BC">
      <w:pPr>
        <w:spacing w:after="0"/>
        <w:ind w:left="10" w:right="-7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EXPERIENCES</w:t>
      </w:r>
    </w:p>
    <w:p w:rsidR="00E94B10" w:rsidRDefault="000028BC">
      <w:pPr>
        <w:spacing w:after="0" w:line="249" w:lineRule="auto"/>
        <w:ind w:left="10" w:right="-2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-Biology teacher at </w:t>
      </w:r>
      <w:proofErr w:type="spellStart"/>
      <w:r>
        <w:rPr>
          <w:rFonts w:ascii="Times New Roman" w:eastAsia="Times New Roman" w:hAnsi="Times New Roman" w:cs="Times New Roman"/>
          <w:sz w:val="24"/>
        </w:rPr>
        <w:t>Mu'tah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University School from 2008 -2013.</w:t>
      </w:r>
    </w:p>
    <w:p w:rsidR="00E94B10" w:rsidRDefault="000028BC">
      <w:pPr>
        <w:spacing w:after="0"/>
        <w:ind w:right="5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4B10" w:rsidRDefault="000028BC">
      <w:pPr>
        <w:spacing w:after="6" w:line="248" w:lineRule="auto"/>
        <w:ind w:left="5698" w:hanging="571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-Part time teaching at </w:t>
      </w:r>
      <w:proofErr w:type="spellStart"/>
      <w:r>
        <w:rPr>
          <w:rFonts w:ascii="Times New Roman" w:eastAsia="Times New Roman" w:hAnsi="Times New Roman" w:cs="Times New Roman"/>
          <w:sz w:val="24"/>
        </w:rPr>
        <w:t>Mu'tah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University 2010- 2013. (Microbiology, </w:t>
      </w:r>
      <w:proofErr w:type="gramStart"/>
      <w:r>
        <w:rPr>
          <w:rFonts w:ascii="Times New Roman" w:eastAsia="Times New Roman" w:hAnsi="Times New Roman" w:cs="Times New Roman"/>
          <w:sz w:val="24"/>
        </w:rPr>
        <w:t>biotechno</w:t>
      </w:r>
      <w:r>
        <w:rPr>
          <w:rFonts w:ascii="Times New Roman" w:eastAsia="Times New Roman" w:hAnsi="Times New Roman" w:cs="Times New Roman"/>
          <w:sz w:val="24"/>
        </w:rPr>
        <w:t>logy,  Immunology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&amp; Ecology).</w:t>
      </w:r>
    </w:p>
    <w:p w:rsidR="00E94B10" w:rsidRDefault="000028BC">
      <w:pPr>
        <w:spacing w:after="0"/>
        <w:ind w:right="56"/>
        <w:jc w:val="right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E94B10" w:rsidRDefault="000028BC">
      <w:pPr>
        <w:spacing w:after="6" w:line="248" w:lineRule="auto"/>
        <w:ind w:left="4469" w:hanging="448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2013-2015 (Physiology, - Assistance professor in Al-</w:t>
      </w:r>
      <w:proofErr w:type="spellStart"/>
      <w:r>
        <w:rPr>
          <w:rFonts w:ascii="Times New Roman" w:eastAsia="Times New Roman" w:hAnsi="Times New Roman" w:cs="Times New Roman"/>
          <w:sz w:val="24"/>
        </w:rPr>
        <w:t>Zaytoonah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University  </w:t>
      </w:r>
      <w:proofErr w:type="spellStart"/>
      <w:r>
        <w:rPr>
          <w:rFonts w:ascii="Times New Roman" w:eastAsia="Times New Roman" w:hAnsi="Times New Roman" w:cs="Times New Roman"/>
          <w:sz w:val="24"/>
        </w:rPr>
        <w:t>Physiologylab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, Biology, Biology lab). </w:t>
      </w:r>
    </w:p>
    <w:p w:rsidR="00E94B10" w:rsidRDefault="000028BC">
      <w:pPr>
        <w:spacing w:after="0"/>
        <w:ind w:right="5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4B10" w:rsidRDefault="000028BC">
      <w:pPr>
        <w:numPr>
          <w:ilvl w:val="0"/>
          <w:numId w:val="1"/>
        </w:numPr>
        <w:spacing w:after="10" w:line="249" w:lineRule="auto"/>
        <w:ind w:right="-5" w:hanging="178"/>
      </w:pPr>
      <w:r>
        <w:rPr>
          <w:rFonts w:ascii="Times New Roman" w:eastAsia="Times New Roman" w:hAnsi="Times New Roman" w:cs="Times New Roman"/>
          <w:b/>
          <w:sz w:val="24"/>
        </w:rPr>
        <w:t>Assistance professor</w:t>
      </w:r>
      <w:r>
        <w:rPr>
          <w:rFonts w:ascii="Times New Roman" w:eastAsia="Times New Roman" w:hAnsi="Times New Roman" w:cs="Times New Roman"/>
          <w:sz w:val="24"/>
        </w:rPr>
        <w:t xml:space="preserve"> in </w:t>
      </w:r>
      <w:r>
        <w:rPr>
          <w:rFonts w:ascii="Times New Roman" w:eastAsia="Times New Roman" w:hAnsi="Times New Roman" w:cs="Times New Roman"/>
          <w:b/>
          <w:sz w:val="24"/>
        </w:rPr>
        <w:t>AL-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Ghad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International College For Applied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Medical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Sciences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2015- </w:t>
      </w:r>
      <w:r>
        <w:rPr>
          <w:rFonts w:ascii="Times New Roman" w:eastAsia="Times New Roman" w:hAnsi="Times New Roman" w:cs="Times New Roman"/>
          <w:sz w:val="24"/>
        </w:rPr>
        <w:t>2017.(Microbiology, Biology, Anatomy and Physiology).</w:t>
      </w:r>
    </w:p>
    <w:p w:rsidR="00E94B10" w:rsidRDefault="000028BC">
      <w:pPr>
        <w:spacing w:after="0"/>
        <w:ind w:right="5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4B10" w:rsidRDefault="000028BC">
      <w:pPr>
        <w:spacing w:after="10" w:line="249" w:lineRule="auto"/>
        <w:ind w:left="-3" w:right="-10" w:hanging="10"/>
      </w:pP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b/>
          <w:sz w:val="24"/>
        </w:rPr>
        <w:t>Assistant professor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</w:rPr>
        <w:t>Department of medical laboratory sciences</w:t>
      </w:r>
      <w:r>
        <w:rPr>
          <w:rFonts w:ascii="Times New Roman" w:eastAsia="Times New Roman" w:hAnsi="Times New Roman" w:cs="Times New Roman"/>
          <w:sz w:val="24"/>
        </w:rPr>
        <w:t xml:space="preserve">, Faculty of </w:t>
      </w:r>
    </w:p>
    <w:p w:rsidR="00E94B10" w:rsidRDefault="000028BC">
      <w:pPr>
        <w:spacing w:after="6" w:line="248" w:lineRule="auto"/>
        <w:ind w:left="331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Sciences, </w:t>
      </w:r>
      <w:proofErr w:type="spellStart"/>
      <w:r>
        <w:rPr>
          <w:rFonts w:ascii="Times New Roman" w:eastAsia="Times New Roman" w:hAnsi="Times New Roman" w:cs="Times New Roman"/>
          <w:sz w:val="24"/>
        </w:rPr>
        <w:t>Mu’tah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University, </w:t>
      </w:r>
      <w:proofErr w:type="gramStart"/>
      <w:r>
        <w:rPr>
          <w:rFonts w:ascii="Times New Roman" w:eastAsia="Times New Roman" w:hAnsi="Times New Roman" w:cs="Times New Roman"/>
          <w:sz w:val="24"/>
        </w:rPr>
        <w:t>Jordan  2017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- 2022. </w:t>
      </w:r>
    </w:p>
    <w:p w:rsidR="00E94B10" w:rsidRDefault="000028BC">
      <w:pPr>
        <w:spacing w:after="0"/>
        <w:ind w:right="5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4B10" w:rsidRDefault="000028BC">
      <w:pPr>
        <w:spacing w:after="6" w:line="248" w:lineRule="auto"/>
        <w:ind w:left="3398" w:hanging="3411"/>
        <w:jc w:val="both"/>
      </w:pPr>
      <w:r>
        <w:rPr>
          <w:rFonts w:ascii="Times New Roman" w:eastAsia="Times New Roman" w:hAnsi="Times New Roman" w:cs="Times New Roman"/>
          <w:sz w:val="24"/>
        </w:rPr>
        <w:t>-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</w:rPr>
        <w:t>Associat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 professor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 Department of medical laboratory sciences, of medical allied  since, </w:t>
      </w:r>
      <w:proofErr w:type="spellStart"/>
      <w:r>
        <w:rPr>
          <w:rFonts w:ascii="Times New Roman" w:eastAsia="Times New Roman" w:hAnsi="Times New Roman" w:cs="Times New Roman"/>
          <w:sz w:val="24"/>
        </w:rPr>
        <w:t>Mu’tah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University, Jordan  2022 until now.</w:t>
      </w:r>
    </w:p>
    <w:p w:rsidR="00E94B10" w:rsidRDefault="000028BC">
      <w:pPr>
        <w:spacing w:after="16"/>
        <w:ind w:right="5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4B10" w:rsidRDefault="000028BC">
      <w:pPr>
        <w:numPr>
          <w:ilvl w:val="0"/>
          <w:numId w:val="1"/>
        </w:numPr>
        <w:spacing w:after="6" w:line="248" w:lineRule="auto"/>
        <w:ind w:right="-5" w:hanging="178"/>
      </w:pPr>
      <w:r>
        <w:rPr>
          <w:rFonts w:ascii="Times New Roman" w:eastAsia="Times New Roman" w:hAnsi="Times New Roman" w:cs="Times New Roman"/>
          <w:b/>
          <w:sz w:val="24"/>
        </w:rPr>
        <w:t xml:space="preserve">Vice dean </w:t>
      </w:r>
      <w:r>
        <w:rPr>
          <w:rFonts w:ascii="Times New Roman" w:eastAsia="Times New Roman" w:hAnsi="Times New Roman" w:cs="Times New Roman"/>
          <w:sz w:val="24"/>
        </w:rPr>
        <w:t xml:space="preserve">of medical allied since collage </w:t>
      </w:r>
      <w:proofErr w:type="spellStart"/>
      <w:r>
        <w:rPr>
          <w:rFonts w:ascii="Times New Roman" w:eastAsia="Times New Roman" w:hAnsi="Times New Roman" w:cs="Times New Roman"/>
          <w:sz w:val="24"/>
        </w:rPr>
        <w:t>Mu’tah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University, </w:t>
      </w:r>
      <w:proofErr w:type="gramStart"/>
      <w:r>
        <w:rPr>
          <w:rFonts w:ascii="Times New Roman" w:eastAsia="Times New Roman" w:hAnsi="Times New Roman" w:cs="Times New Roman"/>
          <w:sz w:val="24"/>
        </w:rPr>
        <w:t>Jordan  2022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until now. </w:t>
      </w:r>
    </w:p>
    <w:p w:rsidR="00E94B10" w:rsidRDefault="000028BC">
      <w:pPr>
        <w:spacing w:after="0"/>
        <w:ind w:right="5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4B10" w:rsidRDefault="000028BC">
      <w:pPr>
        <w:spacing w:after="10" w:line="249" w:lineRule="auto"/>
        <w:ind w:left="5082" w:right="-10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University committee member</w:t>
      </w:r>
    </w:p>
    <w:tbl>
      <w:tblPr>
        <w:tblStyle w:val="TableGrid"/>
        <w:tblW w:w="9720" w:type="dxa"/>
        <w:tblInd w:w="11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2321"/>
      </w:tblGrid>
      <w:tr w:rsidR="00E94B10">
        <w:trPr>
          <w:trHeight w:val="547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E94B10" w:rsidRDefault="000028BC">
            <w:pPr>
              <w:spacing w:after="0"/>
              <w:ind w:right="231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Science college counci</w:t>
            </w:r>
            <w:r>
              <w:rPr>
                <w:rFonts w:ascii="Times New Roman" w:eastAsia="Times New Roman" w:hAnsi="Times New Roman" w:cs="Times New Roman"/>
                <w:sz w:val="24"/>
              </w:rPr>
              <w:t>l member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E94B10" w:rsidRDefault="000028BC">
            <w:pPr>
              <w:spacing w:after="0"/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2017/2018, 2018/2019,  2021-2022</w:t>
            </w:r>
          </w:p>
        </w:tc>
      </w:tr>
      <w:tr w:rsidR="00E94B10">
        <w:trPr>
          <w:trHeight w:val="276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E94B10" w:rsidRDefault="000028BC">
            <w:pPr>
              <w:spacing w:after="0"/>
              <w:ind w:right="23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Inquiry students committee member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E94B10" w:rsidRDefault="000028BC">
            <w:pPr>
              <w:spacing w:after="0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2018 and 2022</w:t>
            </w:r>
          </w:p>
        </w:tc>
      </w:tr>
      <w:tr w:rsidR="00E94B10">
        <w:trPr>
          <w:trHeight w:val="276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E94B10" w:rsidRDefault="000028BC">
            <w:pPr>
              <w:spacing w:after="0"/>
              <w:ind w:right="233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Life skills study plain preparation committee member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E94B10" w:rsidRDefault="000028BC">
            <w:pPr>
              <w:spacing w:after="0"/>
              <w:ind w:right="61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2017/2018</w:t>
            </w:r>
          </w:p>
        </w:tc>
      </w:tr>
      <w:tr w:rsidR="00E94B10">
        <w:trPr>
          <w:trHeight w:val="552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E94B10" w:rsidRDefault="000028BC">
            <w:pPr>
              <w:spacing w:after="0"/>
              <w:ind w:right="231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Scientific research committee member/ Department of medical laboratory  sciences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E94B10" w:rsidRDefault="000028BC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2017/2018-</w:t>
            </w:r>
            <w:r>
              <w:rPr>
                <w:rFonts w:ascii="Times New Roman" w:eastAsia="Times New Roman" w:hAnsi="Times New Roman" w:cs="Times New Roman"/>
                <w:sz w:val="24"/>
              </w:rPr>
              <w:t>2018/2019</w:t>
            </w:r>
          </w:p>
        </w:tc>
      </w:tr>
      <w:tr w:rsidR="00E94B10">
        <w:trPr>
          <w:trHeight w:val="552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E94B10" w:rsidRDefault="000028BC">
            <w:pPr>
              <w:spacing w:after="0"/>
              <w:ind w:left="1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Study plan committee head/ Department of medical laboratory sciences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E94B10" w:rsidRDefault="000028BC">
            <w:pPr>
              <w:spacing w:after="0"/>
              <w:ind w:right="59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2017/2018-2018/2019 2021/2022</w:t>
            </w:r>
          </w:p>
        </w:tc>
      </w:tr>
      <w:tr w:rsidR="00E94B10">
        <w:trPr>
          <w:trHeight w:val="271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E94B10" w:rsidRDefault="000028BC">
            <w:pPr>
              <w:spacing w:after="0"/>
              <w:ind w:left="6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Social committee head/ Department of medical laboratory sciences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E94B10" w:rsidRDefault="000028BC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2018/2019-2021/2022</w:t>
            </w:r>
          </w:p>
        </w:tc>
      </w:tr>
    </w:tbl>
    <w:p w:rsidR="00E94B10" w:rsidRDefault="000028BC">
      <w:pPr>
        <w:spacing w:after="0"/>
        <w:ind w:right="78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94B10" w:rsidRDefault="000028BC">
      <w:pPr>
        <w:spacing w:after="10" w:line="249" w:lineRule="auto"/>
        <w:ind w:left="4869" w:right="-10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Master students (Co-supervisor)</w:t>
      </w:r>
    </w:p>
    <w:p w:rsidR="00E94B10" w:rsidRDefault="000028BC">
      <w:pPr>
        <w:spacing w:after="6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20199-2021    </w:t>
      </w:r>
      <w:proofErr w:type="spellStart"/>
      <w:r>
        <w:rPr>
          <w:rFonts w:ascii="Times New Roman" w:eastAsia="Times New Roman" w:hAnsi="Times New Roman" w:cs="Times New Roman"/>
          <w:sz w:val="24"/>
        </w:rPr>
        <w:t>Anas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Bashayreh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(2021)    antimicrobial, antioxidant inflammatory effect </w:t>
      </w:r>
    </w:p>
    <w:p w:rsidR="00E94B10" w:rsidRDefault="000028BC">
      <w:pPr>
        <w:spacing w:after="0"/>
        <w:ind w:left="4167"/>
      </w:pPr>
      <w:r>
        <w:rPr>
          <w:rFonts w:ascii="Times New Roman" w:eastAsia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i/>
          <w:color w:val="202122"/>
          <w:sz w:val="21"/>
        </w:rPr>
        <w:t>Varthemia</w:t>
      </w:r>
      <w:proofErr w:type="spellEnd"/>
      <w:r>
        <w:rPr>
          <w:rFonts w:ascii="Times New Roman" w:eastAsia="Times New Roman" w:hAnsi="Times New Roman" w:cs="Times New Roman"/>
          <w:i/>
          <w:color w:val="202122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02122"/>
          <w:sz w:val="21"/>
        </w:rPr>
        <w:t>iphionoides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methonolic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extract</w:t>
      </w:r>
    </w:p>
    <w:p w:rsidR="00E94B10" w:rsidRDefault="000028BC">
      <w:pPr>
        <w:spacing w:after="0"/>
        <w:ind w:right="5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4B10" w:rsidRDefault="000028BC" w:rsidP="00F65C74">
      <w:pPr>
        <w:spacing w:after="10" w:line="249" w:lineRule="auto"/>
        <w:ind w:left="6361" w:right="-10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PUBLICATIONS</w:t>
      </w:r>
    </w:p>
    <w:p w:rsidR="00F65C74" w:rsidRDefault="00F65C74" w:rsidP="00F65C74">
      <w:pPr>
        <w:spacing w:after="0"/>
        <w:ind w:right="56"/>
        <w:jc w:val="both"/>
      </w:pPr>
      <w:hyperlink r:id="rId6" w:history="1">
        <w:proofErr w:type="spellStart"/>
        <w:r w:rsidRPr="00F65C74">
          <w:t>Walid</w:t>
        </w:r>
        <w:proofErr w:type="spellEnd"/>
        <w:r w:rsidRPr="00F65C74">
          <w:t xml:space="preserve"> </w:t>
        </w:r>
        <w:proofErr w:type="spellStart"/>
        <w:r w:rsidRPr="00F65C74">
          <w:t>Aburayyan</w:t>
        </w:r>
        <w:proofErr w:type="spellEnd"/>
      </w:hyperlink>
      <w:r w:rsidRPr="00F65C74">
        <w:t> ,  </w:t>
      </w:r>
      <w:hyperlink r:id="rId7" w:history="1">
        <w:proofErr w:type="spellStart"/>
        <w:r w:rsidRPr="00F65C74">
          <w:t>Zainab</w:t>
        </w:r>
        <w:proofErr w:type="spellEnd"/>
        <w:r w:rsidRPr="00F65C74">
          <w:t xml:space="preserve"> </w:t>
        </w:r>
        <w:proofErr w:type="spellStart"/>
        <w:r w:rsidRPr="00F65C74">
          <w:t>Zakaraya</w:t>
        </w:r>
        <w:proofErr w:type="spellEnd"/>
      </w:hyperlink>
      <w:r w:rsidRPr="00F65C74">
        <w:t> , </w:t>
      </w:r>
      <w:hyperlink r:id="rId8" w:history="1">
        <w:r w:rsidRPr="00F65C74">
          <w:t>Mohammed Hamad</w:t>
        </w:r>
      </w:hyperlink>
      <w:r w:rsidRPr="00F65C74">
        <w:t> , </w:t>
      </w:r>
      <w:hyperlink r:id="rId9" w:history="1">
        <w:r w:rsidRPr="00F65C74">
          <w:t xml:space="preserve">Ibrahim S </w:t>
        </w:r>
        <w:proofErr w:type="spellStart"/>
        <w:r w:rsidRPr="00F65C74">
          <w:t>Majali</w:t>
        </w:r>
        <w:proofErr w:type="spellEnd"/>
      </w:hyperlink>
      <w:r w:rsidRPr="00F65C74">
        <w:t> , </w:t>
      </w:r>
      <w:proofErr w:type="spellStart"/>
      <w:r w:rsidRPr="00F65C74">
        <w:fldChar w:fldCharType="begin"/>
      </w:r>
      <w:r w:rsidRPr="00F65C74">
        <w:instrText xml:space="preserve"> HYPERLINK "https://pubmed.ncbi.nlm.nih.gov/?term=Abu+Dayyih+W&amp;cauthor_id=40433181" </w:instrText>
      </w:r>
      <w:r w:rsidRPr="00F65C74">
        <w:fldChar w:fldCharType="separate"/>
      </w:r>
      <w:r w:rsidRPr="00F65C74">
        <w:t>Wael</w:t>
      </w:r>
      <w:proofErr w:type="spellEnd"/>
      <w:r w:rsidRPr="00F65C74">
        <w:t xml:space="preserve"> Abu </w:t>
      </w:r>
      <w:proofErr w:type="spellStart"/>
      <w:r w:rsidRPr="00F65C74">
        <w:t>Dayyih</w:t>
      </w:r>
      <w:proofErr w:type="spellEnd"/>
      <w:r w:rsidRPr="00F65C74">
        <w:fldChar w:fldCharType="end"/>
      </w:r>
      <w:r w:rsidRPr="00F65C74">
        <w:t> , </w:t>
      </w:r>
      <w:hyperlink r:id="rId10" w:history="1">
        <w:proofErr w:type="spellStart"/>
        <w:r w:rsidRPr="00F65C74">
          <w:t>Nesrin</w:t>
        </w:r>
        <w:proofErr w:type="spellEnd"/>
        <w:r w:rsidRPr="00F65C74">
          <w:t xml:space="preserve"> Seder</w:t>
        </w:r>
      </w:hyperlink>
      <w:r w:rsidRPr="00F65C74">
        <w:t> , </w:t>
      </w:r>
      <w:hyperlink r:id="rId11" w:history="1">
        <w:proofErr w:type="spellStart"/>
        <w:r w:rsidRPr="00F65C74">
          <w:t>Haneen</w:t>
        </w:r>
        <w:proofErr w:type="spellEnd"/>
        <w:r w:rsidRPr="00F65C74">
          <w:t xml:space="preserve"> </w:t>
        </w:r>
        <w:proofErr w:type="spellStart"/>
        <w:r w:rsidRPr="00F65C74">
          <w:t>Alkhadeir</w:t>
        </w:r>
        <w:proofErr w:type="spellEnd"/>
      </w:hyperlink>
      <w:r w:rsidRPr="00F65C74">
        <w:t> , </w:t>
      </w:r>
      <w:hyperlink r:id="rId12" w:history="1">
        <w:proofErr w:type="spellStart"/>
        <w:r w:rsidRPr="00F65C74">
          <w:t>Anas</w:t>
        </w:r>
        <w:proofErr w:type="spellEnd"/>
        <w:r w:rsidRPr="00F65C74">
          <w:t xml:space="preserve"> </w:t>
        </w:r>
        <w:proofErr w:type="spellStart"/>
        <w:r w:rsidRPr="00F65C74">
          <w:t>Khaleel</w:t>
        </w:r>
        <w:proofErr w:type="spellEnd"/>
      </w:hyperlink>
      <w:r w:rsidRPr="00F65C74">
        <w:t xml:space="preserve">  (2025) </w:t>
      </w:r>
      <w:r w:rsidRPr="00F65C74">
        <w:t xml:space="preserve">Improving HbA1c Levels by </w:t>
      </w:r>
      <w:proofErr w:type="spellStart"/>
      <w:r w:rsidRPr="00F65C74">
        <w:t>Methylcobalamin</w:t>
      </w:r>
      <w:proofErr w:type="spellEnd"/>
      <w:r w:rsidRPr="00F65C74">
        <w:t xml:space="preserve"> Vitamin in Diabetic Volunteers, Combined with </w:t>
      </w:r>
      <w:proofErr w:type="spellStart"/>
      <w:r w:rsidRPr="00F65C74">
        <w:t>Dapagliflozin</w:t>
      </w:r>
      <w:proofErr w:type="spellEnd"/>
      <w:r w:rsidRPr="00F65C74">
        <w:t xml:space="preserve"> as Type 2 Diabetes Mellitus Routine Treatment: A Controlled Randomized, Double-blind Trial</w:t>
      </w:r>
      <w:r w:rsidRPr="00F65C74">
        <w:t xml:space="preserve">. Iran J Med </w:t>
      </w:r>
      <w:proofErr w:type="spellStart"/>
      <w:r w:rsidRPr="00F65C74">
        <w:t>Sci</w:t>
      </w:r>
      <w:proofErr w:type="spellEnd"/>
      <w:r w:rsidRPr="00F65C74">
        <w:t xml:space="preserve"> 1;50(5):324-333.</w:t>
      </w:r>
    </w:p>
    <w:p w:rsidR="000028BC" w:rsidRDefault="000028BC" w:rsidP="00F65C74">
      <w:pPr>
        <w:spacing w:after="0"/>
        <w:ind w:right="56"/>
        <w:jc w:val="both"/>
      </w:pPr>
    </w:p>
    <w:p w:rsidR="000028BC" w:rsidRPr="000028BC" w:rsidRDefault="000028BC" w:rsidP="000028BC">
      <w:pPr>
        <w:pStyle w:val="5"/>
        <w:shd w:val="clear" w:color="auto" w:fill="FFFFFF"/>
        <w:spacing w:before="0"/>
        <w:rPr>
          <w:rFonts w:ascii="Calibri" w:eastAsia="Calibri" w:hAnsi="Calibri" w:cs="Calibri"/>
          <w:color w:val="000000"/>
        </w:rPr>
      </w:pPr>
      <w:proofErr w:type="spellStart"/>
      <w:r w:rsidRPr="000028BC">
        <w:rPr>
          <w:rFonts w:ascii="Calibri" w:eastAsia="Calibri" w:hAnsi="Calibri" w:cs="Calibri"/>
          <w:color w:val="000000"/>
        </w:rPr>
        <w:t>Mousa</w:t>
      </w:r>
      <w:proofErr w:type="spellEnd"/>
      <w:r w:rsidRPr="000028BC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0028BC">
        <w:rPr>
          <w:rFonts w:ascii="Calibri" w:eastAsia="Calibri" w:hAnsi="Calibri" w:cs="Calibri"/>
          <w:color w:val="000000"/>
        </w:rPr>
        <w:t>Atallah</w:t>
      </w:r>
      <w:proofErr w:type="spellEnd"/>
      <w:r w:rsidRPr="000028BC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0028BC">
        <w:rPr>
          <w:rFonts w:ascii="Calibri" w:eastAsia="Calibri" w:hAnsi="Calibri" w:cs="Calibri"/>
          <w:color w:val="000000"/>
        </w:rPr>
        <w:t>Altarawneh</w:t>
      </w:r>
      <w:proofErr w:type="spellEnd"/>
      <w:r w:rsidRPr="000028BC">
        <w:rPr>
          <w:rFonts w:ascii="Calibri" w:eastAsia="Calibri" w:hAnsi="Calibri" w:cs="Calibri"/>
          <w:color w:val="000000"/>
        </w:rPr>
        <w:t>; Ibrahim</w:t>
      </w:r>
      <w:r w:rsidRPr="000028BC">
        <w:rPr>
          <w:rFonts w:ascii="Calibri" w:eastAsia="Calibri" w:hAnsi="Calibri" w:cs="Calibri"/>
          <w:color w:val="000000"/>
        </w:rPr>
        <w:t xml:space="preserve"> S</w:t>
      </w:r>
      <w:r w:rsidRPr="000028BC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0028BC">
        <w:rPr>
          <w:rFonts w:ascii="Calibri" w:eastAsia="Calibri" w:hAnsi="Calibri" w:cs="Calibri"/>
          <w:color w:val="000000"/>
        </w:rPr>
        <w:t>Majali</w:t>
      </w:r>
      <w:proofErr w:type="spellEnd"/>
      <w:r w:rsidRPr="000028BC">
        <w:rPr>
          <w:rFonts w:ascii="Calibri" w:eastAsia="Calibri" w:hAnsi="Calibri" w:cs="Calibri"/>
          <w:color w:val="000000"/>
        </w:rPr>
        <w:t xml:space="preserve">; </w:t>
      </w:r>
      <w:proofErr w:type="spellStart"/>
      <w:r w:rsidRPr="000028BC">
        <w:rPr>
          <w:rFonts w:ascii="Calibri" w:eastAsia="Calibri" w:hAnsi="Calibri" w:cs="Calibri"/>
          <w:color w:val="000000"/>
        </w:rPr>
        <w:t>Haitham</w:t>
      </w:r>
      <w:proofErr w:type="spellEnd"/>
      <w:r w:rsidRPr="000028BC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0028BC">
        <w:rPr>
          <w:rFonts w:ascii="Calibri" w:eastAsia="Calibri" w:hAnsi="Calibri" w:cs="Calibri"/>
          <w:color w:val="000000"/>
        </w:rPr>
        <w:t>Qaralleh</w:t>
      </w:r>
      <w:proofErr w:type="spellEnd"/>
      <w:r w:rsidRPr="000028BC">
        <w:rPr>
          <w:rFonts w:ascii="Calibri" w:eastAsia="Calibri" w:hAnsi="Calibri" w:cs="Calibri"/>
          <w:color w:val="000000"/>
        </w:rPr>
        <w:t xml:space="preserve">; </w:t>
      </w:r>
      <w:proofErr w:type="spellStart"/>
      <w:r w:rsidRPr="000028BC">
        <w:rPr>
          <w:rFonts w:ascii="Calibri" w:eastAsia="Calibri" w:hAnsi="Calibri" w:cs="Calibri"/>
          <w:color w:val="000000"/>
        </w:rPr>
        <w:t>Ma’en</w:t>
      </w:r>
      <w:proofErr w:type="spellEnd"/>
      <w:r w:rsidRPr="000028BC">
        <w:rPr>
          <w:rFonts w:ascii="Calibri" w:eastAsia="Calibri" w:hAnsi="Calibri" w:cs="Calibri"/>
          <w:color w:val="000000"/>
        </w:rPr>
        <w:t xml:space="preserve"> Al-</w:t>
      </w:r>
      <w:proofErr w:type="spellStart"/>
      <w:r w:rsidRPr="000028BC">
        <w:rPr>
          <w:rFonts w:ascii="Calibri" w:eastAsia="Calibri" w:hAnsi="Calibri" w:cs="Calibri"/>
          <w:color w:val="000000"/>
        </w:rPr>
        <w:t>Odat</w:t>
      </w:r>
      <w:proofErr w:type="spellEnd"/>
      <w:r w:rsidRPr="000028BC">
        <w:rPr>
          <w:rFonts w:ascii="Calibri" w:eastAsia="Calibri" w:hAnsi="Calibri" w:cs="Calibri"/>
          <w:color w:val="000000"/>
        </w:rPr>
        <w:t xml:space="preserve">; </w:t>
      </w:r>
      <w:proofErr w:type="spellStart"/>
      <w:r w:rsidRPr="000028BC">
        <w:rPr>
          <w:rFonts w:ascii="Calibri" w:eastAsia="Calibri" w:hAnsi="Calibri" w:cs="Calibri"/>
          <w:color w:val="000000"/>
        </w:rPr>
        <w:t>Sahem</w:t>
      </w:r>
      <w:proofErr w:type="spellEnd"/>
      <w:r w:rsidRPr="000028BC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0028BC">
        <w:rPr>
          <w:rFonts w:ascii="Calibri" w:eastAsia="Calibri" w:hAnsi="Calibri" w:cs="Calibri"/>
          <w:color w:val="000000"/>
        </w:rPr>
        <w:t>Alkharabsheh</w:t>
      </w:r>
      <w:proofErr w:type="spellEnd"/>
      <w:r w:rsidRPr="000028BC">
        <w:rPr>
          <w:rFonts w:ascii="Calibri" w:eastAsia="Calibri" w:hAnsi="Calibri" w:cs="Calibri"/>
          <w:color w:val="000000"/>
        </w:rPr>
        <w:t xml:space="preserve"> (2025) </w:t>
      </w:r>
      <w:hyperlink r:id="rId13" w:history="1">
        <w:r w:rsidRPr="000028BC">
          <w:rPr>
            <w:rFonts w:ascii="Calibri" w:eastAsia="Calibri" w:hAnsi="Calibri" w:cs="Calibri"/>
            <w:color w:val="000000"/>
          </w:rPr>
          <w:t xml:space="preserve">Chemical Composition, Antibacterial and </w:t>
        </w:r>
        <w:proofErr w:type="spellStart"/>
        <w:r w:rsidRPr="000028BC">
          <w:rPr>
            <w:rFonts w:ascii="Calibri" w:eastAsia="Calibri" w:hAnsi="Calibri" w:cs="Calibri"/>
            <w:color w:val="000000"/>
          </w:rPr>
          <w:t>Antibiofilm</w:t>
        </w:r>
        <w:proofErr w:type="spellEnd"/>
        <w:r w:rsidRPr="000028BC">
          <w:rPr>
            <w:rFonts w:ascii="Calibri" w:eastAsia="Calibri" w:hAnsi="Calibri" w:cs="Calibri"/>
            <w:color w:val="000000"/>
          </w:rPr>
          <w:t xml:space="preserve"> Activities of </w:t>
        </w:r>
        <w:proofErr w:type="spellStart"/>
        <w:r w:rsidRPr="000028BC">
          <w:rPr>
            <w:rFonts w:ascii="Calibri" w:eastAsia="Calibri" w:hAnsi="Calibri" w:cs="Calibri"/>
            <w:color w:val="000000"/>
          </w:rPr>
          <w:t>Nepeta</w:t>
        </w:r>
        <w:proofErr w:type="spellEnd"/>
        <w:r w:rsidRPr="000028BC">
          <w:rPr>
            <w:rFonts w:ascii="Calibri" w:eastAsia="Calibri" w:hAnsi="Calibri" w:cs="Calibri"/>
            <w:color w:val="000000"/>
          </w:rPr>
          <w:t xml:space="preserve"> </w:t>
        </w:r>
        <w:proofErr w:type="spellStart"/>
        <w:r w:rsidRPr="000028BC">
          <w:rPr>
            <w:rFonts w:ascii="Calibri" w:eastAsia="Calibri" w:hAnsi="Calibri" w:cs="Calibri"/>
            <w:color w:val="000000"/>
          </w:rPr>
          <w:t>curviflora</w:t>
        </w:r>
        <w:proofErr w:type="spellEnd"/>
        <w:r w:rsidRPr="000028BC">
          <w:rPr>
            <w:rFonts w:ascii="Calibri" w:eastAsia="Calibri" w:hAnsi="Calibri" w:cs="Calibri"/>
            <w:color w:val="000000"/>
          </w:rPr>
          <w:t xml:space="preserve"> Essential Oil Against Drug-Resistant </w:t>
        </w:r>
        <w:proofErr w:type="spellStart"/>
        <w:r w:rsidRPr="000028BC">
          <w:rPr>
            <w:rFonts w:ascii="Calibri" w:eastAsia="Calibri" w:hAnsi="Calibri" w:cs="Calibri"/>
            <w:color w:val="000000"/>
          </w:rPr>
          <w:t>Uropathogens</w:t>
        </w:r>
        <w:proofErr w:type="spellEnd"/>
      </w:hyperlink>
      <w:r>
        <w:rPr>
          <w:rFonts w:ascii="Calibri" w:eastAsia="Calibri" w:hAnsi="Calibri" w:cs="Calibri"/>
          <w:color w:val="000000"/>
        </w:rPr>
        <w:t xml:space="preserve">. </w:t>
      </w:r>
      <w:bookmarkStart w:id="0" w:name="_GoBack"/>
      <w:bookmarkEnd w:id="0"/>
      <w:r w:rsidRPr="000028BC">
        <w:rPr>
          <w:rFonts w:ascii="Calibri" w:eastAsia="Calibri" w:hAnsi="Calibri" w:cs="Calibri"/>
          <w:color w:val="000000"/>
        </w:rPr>
        <w:t>Articles in Press, Accepted M</w:t>
      </w:r>
      <w:r w:rsidRPr="000028BC">
        <w:rPr>
          <w:rFonts w:ascii="Calibri" w:eastAsia="Calibri" w:hAnsi="Calibri" w:cs="Calibri"/>
          <w:color w:val="000000"/>
        </w:rPr>
        <w:t xml:space="preserve">anuscript, Available </w:t>
      </w:r>
      <w:r w:rsidRPr="000028BC">
        <w:rPr>
          <w:rFonts w:ascii="Calibri" w:eastAsia="Calibri" w:hAnsi="Calibri" w:cs="Calibri"/>
          <w:color w:val="000000"/>
        </w:rPr>
        <w:t> </w:t>
      </w:r>
      <w:hyperlink r:id="rId14" w:history="1">
        <w:r w:rsidRPr="000028BC">
          <w:rPr>
            <w:rFonts w:ascii="Calibri" w:eastAsia="Calibri" w:hAnsi="Calibri" w:cs="Calibri"/>
            <w:color w:val="000000"/>
          </w:rPr>
          <w:t>10.21608/ejchem.2025.380556.11688</w:t>
        </w:r>
      </w:hyperlink>
    </w:p>
    <w:p w:rsidR="000028BC" w:rsidRPr="00F65C74" w:rsidRDefault="000028BC" w:rsidP="00F65C74">
      <w:pPr>
        <w:spacing w:after="0"/>
        <w:ind w:right="56"/>
        <w:jc w:val="both"/>
      </w:pPr>
    </w:p>
    <w:p w:rsidR="00F65C74" w:rsidRDefault="00F65C74">
      <w:pPr>
        <w:spacing w:after="0"/>
        <w:ind w:right="56"/>
        <w:jc w:val="right"/>
      </w:pPr>
    </w:p>
    <w:p w:rsidR="00E94B10" w:rsidRDefault="000028BC">
      <w:pPr>
        <w:spacing w:after="3" w:line="237" w:lineRule="auto"/>
        <w:ind w:left="-5" w:right="2" w:hanging="10"/>
        <w:jc w:val="both"/>
      </w:pPr>
      <w:proofErr w:type="spellStart"/>
      <w:r>
        <w:rPr>
          <w:rFonts w:ascii="Arial" w:eastAsia="Arial" w:hAnsi="Arial" w:cs="Arial"/>
          <w:color w:val="222222"/>
          <w:sz w:val="20"/>
        </w:rPr>
        <w:t>Dmour</w:t>
      </w:r>
      <w:proofErr w:type="spellEnd"/>
      <w:r>
        <w:rPr>
          <w:rFonts w:ascii="Arial" w:eastAsia="Arial" w:hAnsi="Arial" w:cs="Arial"/>
          <w:color w:val="222222"/>
          <w:sz w:val="20"/>
        </w:rPr>
        <w:t xml:space="preserve">, S. M., Mohammed </w:t>
      </w:r>
      <w:proofErr w:type="spellStart"/>
      <w:r>
        <w:rPr>
          <w:rFonts w:ascii="Arial" w:eastAsia="Arial" w:hAnsi="Arial" w:cs="Arial"/>
          <w:color w:val="222222"/>
          <w:sz w:val="20"/>
        </w:rPr>
        <w:t>Saghir</w:t>
      </w:r>
      <w:proofErr w:type="spellEnd"/>
      <w:r>
        <w:rPr>
          <w:rFonts w:ascii="Arial" w:eastAsia="Arial" w:hAnsi="Arial" w:cs="Arial"/>
          <w:color w:val="222222"/>
          <w:sz w:val="20"/>
        </w:rPr>
        <w:t xml:space="preserve">, S. A., </w:t>
      </w:r>
      <w:proofErr w:type="spellStart"/>
      <w:r>
        <w:rPr>
          <w:rFonts w:ascii="Arial" w:eastAsia="Arial" w:hAnsi="Arial" w:cs="Arial"/>
          <w:color w:val="222222"/>
          <w:sz w:val="20"/>
        </w:rPr>
        <w:t>Abushattal</w:t>
      </w:r>
      <w:proofErr w:type="spellEnd"/>
      <w:r>
        <w:rPr>
          <w:rFonts w:ascii="Arial" w:eastAsia="Arial" w:hAnsi="Arial" w:cs="Arial"/>
          <w:color w:val="222222"/>
          <w:sz w:val="20"/>
        </w:rPr>
        <w:t xml:space="preserve">, S., </w:t>
      </w:r>
      <w:proofErr w:type="spellStart"/>
      <w:r>
        <w:rPr>
          <w:rFonts w:ascii="Arial" w:eastAsia="Arial" w:hAnsi="Arial" w:cs="Arial"/>
          <w:color w:val="222222"/>
          <w:sz w:val="20"/>
        </w:rPr>
        <w:t>Qaralleh</w:t>
      </w:r>
      <w:proofErr w:type="spellEnd"/>
      <w:r>
        <w:rPr>
          <w:rFonts w:ascii="Arial" w:eastAsia="Arial" w:hAnsi="Arial" w:cs="Arial"/>
          <w:color w:val="222222"/>
          <w:sz w:val="20"/>
        </w:rPr>
        <w:t xml:space="preserve">, H., </w:t>
      </w:r>
      <w:proofErr w:type="spellStart"/>
      <w:r>
        <w:rPr>
          <w:rFonts w:ascii="Arial" w:eastAsia="Arial" w:hAnsi="Arial" w:cs="Arial"/>
          <w:color w:val="222222"/>
          <w:sz w:val="20"/>
        </w:rPr>
        <w:t>Alnaimat</w:t>
      </w:r>
      <w:proofErr w:type="spellEnd"/>
      <w:r>
        <w:rPr>
          <w:rFonts w:ascii="Arial" w:eastAsia="Arial" w:hAnsi="Arial" w:cs="Arial"/>
          <w:color w:val="222222"/>
          <w:sz w:val="20"/>
        </w:rPr>
        <w:t xml:space="preserve">, S. M., </w:t>
      </w:r>
      <w:proofErr w:type="spellStart"/>
      <w:r>
        <w:rPr>
          <w:rFonts w:ascii="Arial" w:eastAsia="Arial" w:hAnsi="Arial" w:cs="Arial"/>
          <w:color w:val="222222"/>
          <w:sz w:val="20"/>
        </w:rPr>
        <w:t>AlJaafreh</w:t>
      </w:r>
      <w:proofErr w:type="spellEnd"/>
      <w:r>
        <w:rPr>
          <w:rFonts w:ascii="Arial" w:eastAsia="Arial" w:hAnsi="Arial" w:cs="Arial"/>
          <w:color w:val="222222"/>
          <w:sz w:val="20"/>
        </w:rPr>
        <w:t xml:space="preserve">, A. M., ... &amp; </w:t>
      </w:r>
      <w:proofErr w:type="spellStart"/>
      <w:r>
        <w:rPr>
          <w:rFonts w:ascii="Arial" w:eastAsia="Arial" w:hAnsi="Arial" w:cs="Arial"/>
          <w:b/>
          <w:color w:val="222222"/>
          <w:sz w:val="20"/>
        </w:rPr>
        <w:t>Almajali</w:t>
      </w:r>
      <w:proofErr w:type="spellEnd"/>
      <w:r>
        <w:rPr>
          <w:rFonts w:ascii="Arial" w:eastAsia="Arial" w:hAnsi="Arial" w:cs="Arial"/>
          <w:b/>
          <w:color w:val="222222"/>
          <w:sz w:val="20"/>
        </w:rPr>
        <w:t>, I</w:t>
      </w:r>
      <w:r>
        <w:rPr>
          <w:rFonts w:ascii="Arial" w:eastAsia="Arial" w:hAnsi="Arial" w:cs="Arial"/>
          <w:b/>
          <w:color w:val="222222"/>
          <w:sz w:val="20"/>
        </w:rPr>
        <w:t>. S.</w:t>
      </w:r>
      <w:r>
        <w:rPr>
          <w:rFonts w:ascii="Arial" w:eastAsia="Arial" w:hAnsi="Arial" w:cs="Arial"/>
          <w:color w:val="222222"/>
          <w:sz w:val="20"/>
        </w:rPr>
        <w:t xml:space="preserve"> (2024). Biological activities and chemical composition of essential oil isolated from Artemisia </w:t>
      </w:r>
      <w:proofErr w:type="spellStart"/>
      <w:r>
        <w:rPr>
          <w:rFonts w:ascii="Arial" w:eastAsia="Arial" w:hAnsi="Arial" w:cs="Arial"/>
          <w:color w:val="222222"/>
          <w:sz w:val="20"/>
        </w:rPr>
        <w:t>herba</w:t>
      </w:r>
      <w:proofErr w:type="spellEnd"/>
      <w:r>
        <w:rPr>
          <w:rFonts w:ascii="Arial" w:eastAsia="Arial" w:hAnsi="Arial" w:cs="Arial"/>
          <w:color w:val="222222"/>
          <w:sz w:val="20"/>
        </w:rPr>
        <w:t xml:space="preserve">-alba. </w:t>
      </w:r>
      <w:r>
        <w:rPr>
          <w:rFonts w:ascii="Arial" w:eastAsia="Arial" w:hAnsi="Arial" w:cs="Arial"/>
          <w:i/>
          <w:color w:val="222222"/>
          <w:sz w:val="20"/>
        </w:rPr>
        <w:t>Electronic Journal of General Medicine</w:t>
      </w:r>
      <w:r>
        <w:rPr>
          <w:rFonts w:ascii="Arial" w:eastAsia="Arial" w:hAnsi="Arial" w:cs="Arial"/>
          <w:color w:val="222222"/>
          <w:sz w:val="20"/>
        </w:rPr>
        <w:t xml:space="preserve">, </w:t>
      </w:r>
      <w:r>
        <w:rPr>
          <w:rFonts w:ascii="Arial" w:eastAsia="Arial" w:hAnsi="Arial" w:cs="Arial"/>
          <w:i/>
          <w:color w:val="222222"/>
          <w:sz w:val="20"/>
        </w:rPr>
        <w:t>21</w:t>
      </w:r>
      <w:r>
        <w:rPr>
          <w:rFonts w:ascii="Arial" w:eastAsia="Arial" w:hAnsi="Arial" w:cs="Arial"/>
          <w:color w:val="222222"/>
          <w:sz w:val="20"/>
        </w:rPr>
        <w:t xml:space="preserve">(1). </w:t>
      </w:r>
    </w:p>
    <w:p w:rsidR="00E94B10" w:rsidRDefault="000028BC">
      <w:pPr>
        <w:spacing w:after="0"/>
      </w:pPr>
      <w:r>
        <w:rPr>
          <w:rFonts w:ascii="Arial" w:eastAsia="Arial" w:hAnsi="Arial" w:cs="Arial"/>
          <w:color w:val="222222"/>
          <w:sz w:val="20"/>
        </w:rPr>
        <w:t xml:space="preserve"> </w:t>
      </w:r>
    </w:p>
    <w:p w:rsidR="00E94B10" w:rsidRDefault="000028BC">
      <w:pPr>
        <w:spacing w:after="3" w:line="237" w:lineRule="auto"/>
        <w:ind w:left="-5" w:right="2" w:hanging="10"/>
        <w:jc w:val="both"/>
      </w:pPr>
      <w:proofErr w:type="spellStart"/>
      <w:r>
        <w:rPr>
          <w:rFonts w:ascii="Arial" w:eastAsia="Arial" w:hAnsi="Arial" w:cs="Arial"/>
          <w:color w:val="222222"/>
          <w:sz w:val="20"/>
        </w:rPr>
        <w:lastRenderedPageBreak/>
        <w:t>Qaralleh</w:t>
      </w:r>
      <w:proofErr w:type="spellEnd"/>
      <w:r>
        <w:rPr>
          <w:rFonts w:ascii="Arial" w:eastAsia="Arial" w:hAnsi="Arial" w:cs="Arial"/>
          <w:color w:val="222222"/>
          <w:sz w:val="20"/>
        </w:rPr>
        <w:t xml:space="preserve">, H., </w:t>
      </w:r>
      <w:proofErr w:type="spellStart"/>
      <w:r>
        <w:rPr>
          <w:rFonts w:ascii="Arial" w:eastAsia="Arial" w:hAnsi="Arial" w:cs="Arial"/>
          <w:b/>
          <w:color w:val="222222"/>
          <w:sz w:val="20"/>
        </w:rPr>
        <w:t>Majali</w:t>
      </w:r>
      <w:proofErr w:type="spellEnd"/>
      <w:r>
        <w:rPr>
          <w:rFonts w:ascii="Arial" w:eastAsia="Arial" w:hAnsi="Arial" w:cs="Arial"/>
          <w:b/>
          <w:color w:val="222222"/>
          <w:sz w:val="20"/>
        </w:rPr>
        <w:t>, I.,</w:t>
      </w:r>
      <w:r>
        <w:rPr>
          <w:rFonts w:ascii="Arial" w:eastAsia="Arial" w:hAnsi="Arial" w:cs="Arial"/>
          <w:color w:val="222222"/>
          <w:sz w:val="20"/>
        </w:rPr>
        <w:t xml:space="preserve"> Al-</w:t>
      </w:r>
      <w:proofErr w:type="spellStart"/>
      <w:r>
        <w:rPr>
          <w:rFonts w:ascii="Arial" w:eastAsia="Arial" w:hAnsi="Arial" w:cs="Arial"/>
          <w:color w:val="222222"/>
          <w:sz w:val="20"/>
        </w:rPr>
        <w:t>limoun</w:t>
      </w:r>
      <w:proofErr w:type="spellEnd"/>
      <w:r>
        <w:rPr>
          <w:rFonts w:ascii="Arial" w:eastAsia="Arial" w:hAnsi="Arial" w:cs="Arial"/>
          <w:color w:val="222222"/>
          <w:sz w:val="20"/>
        </w:rPr>
        <w:t xml:space="preserve">, M., </w:t>
      </w:r>
      <w:proofErr w:type="spellStart"/>
      <w:r>
        <w:rPr>
          <w:rFonts w:ascii="Arial" w:eastAsia="Arial" w:hAnsi="Arial" w:cs="Arial"/>
          <w:color w:val="222222"/>
          <w:sz w:val="20"/>
        </w:rPr>
        <w:t>ALdehayyat</w:t>
      </w:r>
      <w:proofErr w:type="spellEnd"/>
      <w:r>
        <w:rPr>
          <w:rFonts w:ascii="Arial" w:eastAsia="Arial" w:hAnsi="Arial" w:cs="Arial"/>
          <w:color w:val="222222"/>
          <w:sz w:val="20"/>
        </w:rPr>
        <w:t xml:space="preserve">, R., </w:t>
      </w:r>
      <w:proofErr w:type="spellStart"/>
      <w:r>
        <w:rPr>
          <w:rFonts w:ascii="Arial" w:eastAsia="Arial" w:hAnsi="Arial" w:cs="Arial"/>
          <w:color w:val="222222"/>
          <w:sz w:val="20"/>
        </w:rPr>
        <w:t>Khleifat</w:t>
      </w:r>
      <w:proofErr w:type="spellEnd"/>
      <w:r>
        <w:rPr>
          <w:rFonts w:ascii="Arial" w:eastAsia="Arial" w:hAnsi="Arial" w:cs="Arial"/>
          <w:color w:val="222222"/>
          <w:sz w:val="20"/>
        </w:rPr>
        <w:t xml:space="preserve">, K., &amp; </w:t>
      </w:r>
      <w:proofErr w:type="spellStart"/>
      <w:r>
        <w:rPr>
          <w:rFonts w:ascii="Arial" w:eastAsia="Arial" w:hAnsi="Arial" w:cs="Arial"/>
          <w:color w:val="222222"/>
          <w:sz w:val="20"/>
        </w:rPr>
        <w:t>Dmour</w:t>
      </w:r>
      <w:proofErr w:type="spellEnd"/>
      <w:r>
        <w:rPr>
          <w:rFonts w:ascii="Arial" w:eastAsia="Arial" w:hAnsi="Arial" w:cs="Arial"/>
          <w:color w:val="222222"/>
          <w:sz w:val="20"/>
        </w:rPr>
        <w:t xml:space="preserve">, S. (2024). </w:t>
      </w:r>
      <w:proofErr w:type="spellStart"/>
      <w:r>
        <w:rPr>
          <w:rFonts w:ascii="Arial" w:eastAsia="Arial" w:hAnsi="Arial" w:cs="Arial"/>
          <w:color w:val="222222"/>
          <w:sz w:val="20"/>
        </w:rPr>
        <w:t>Cynomorium</w:t>
      </w:r>
      <w:proofErr w:type="spellEnd"/>
      <w:r>
        <w:rPr>
          <w:rFonts w:ascii="Arial" w:eastAsia="Arial" w:hAnsi="Arial" w:cs="Arial"/>
          <w:color w:val="222222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</w:rPr>
        <w:t>coccineum</w:t>
      </w:r>
      <w:proofErr w:type="spellEnd"/>
      <w:r>
        <w:rPr>
          <w:rFonts w:ascii="Arial" w:eastAsia="Arial" w:hAnsi="Arial" w:cs="Arial"/>
          <w:color w:val="222222"/>
          <w:sz w:val="20"/>
        </w:rPr>
        <w:t xml:space="preserve"> extract inhibits biofilm formation and virulence factors and attenuates quorum sensing in Pseudomonas aeruginosa. </w:t>
      </w:r>
      <w:r>
        <w:rPr>
          <w:rFonts w:ascii="Arial" w:eastAsia="Arial" w:hAnsi="Arial" w:cs="Arial"/>
          <w:i/>
          <w:color w:val="222222"/>
          <w:sz w:val="20"/>
        </w:rPr>
        <w:t>Journal of Biological Studies</w:t>
      </w:r>
      <w:r>
        <w:rPr>
          <w:rFonts w:ascii="Arial" w:eastAsia="Arial" w:hAnsi="Arial" w:cs="Arial"/>
          <w:color w:val="222222"/>
          <w:sz w:val="20"/>
        </w:rPr>
        <w:t xml:space="preserve">, </w:t>
      </w:r>
      <w:r>
        <w:rPr>
          <w:rFonts w:ascii="Arial" w:eastAsia="Arial" w:hAnsi="Arial" w:cs="Arial"/>
          <w:i/>
          <w:color w:val="222222"/>
          <w:sz w:val="20"/>
        </w:rPr>
        <w:t>7</w:t>
      </w:r>
      <w:r>
        <w:rPr>
          <w:rFonts w:ascii="Arial" w:eastAsia="Arial" w:hAnsi="Arial" w:cs="Arial"/>
          <w:color w:val="222222"/>
          <w:sz w:val="20"/>
        </w:rPr>
        <w:t xml:space="preserve">(4), 184-202.  </w:t>
      </w:r>
    </w:p>
    <w:p w:rsidR="00E94B10" w:rsidRDefault="000028BC">
      <w:pPr>
        <w:spacing w:after="0"/>
      </w:pPr>
      <w:r>
        <w:rPr>
          <w:rFonts w:ascii="Arial" w:eastAsia="Arial" w:hAnsi="Arial" w:cs="Arial"/>
          <w:color w:val="222222"/>
          <w:sz w:val="20"/>
        </w:rPr>
        <w:t xml:space="preserve"> </w:t>
      </w:r>
    </w:p>
    <w:p w:rsidR="00E94B10" w:rsidRDefault="000028BC">
      <w:pPr>
        <w:spacing w:after="3" w:line="237" w:lineRule="auto"/>
        <w:ind w:left="-5" w:right="2" w:hanging="10"/>
        <w:jc w:val="both"/>
      </w:pPr>
      <w:proofErr w:type="spellStart"/>
      <w:r>
        <w:rPr>
          <w:rFonts w:ascii="Arial" w:eastAsia="Arial" w:hAnsi="Arial" w:cs="Arial"/>
          <w:color w:val="222222"/>
          <w:sz w:val="20"/>
        </w:rPr>
        <w:t>Husein</w:t>
      </w:r>
      <w:proofErr w:type="spellEnd"/>
      <w:r>
        <w:rPr>
          <w:rFonts w:ascii="Arial" w:eastAsia="Arial" w:hAnsi="Arial" w:cs="Arial"/>
          <w:color w:val="222222"/>
          <w:sz w:val="20"/>
        </w:rPr>
        <w:t>, N</w:t>
      </w:r>
      <w:r>
        <w:rPr>
          <w:rFonts w:ascii="Arial" w:eastAsia="Arial" w:hAnsi="Arial" w:cs="Arial"/>
          <w:color w:val="222222"/>
          <w:sz w:val="20"/>
        </w:rPr>
        <w:t xml:space="preserve">., </w:t>
      </w:r>
      <w:proofErr w:type="spellStart"/>
      <w:r>
        <w:rPr>
          <w:rFonts w:ascii="Arial" w:eastAsia="Arial" w:hAnsi="Arial" w:cs="Arial"/>
          <w:color w:val="222222"/>
          <w:sz w:val="20"/>
        </w:rPr>
        <w:t>Qaralleh</w:t>
      </w:r>
      <w:proofErr w:type="spellEnd"/>
      <w:r>
        <w:rPr>
          <w:rFonts w:ascii="Arial" w:eastAsia="Arial" w:hAnsi="Arial" w:cs="Arial"/>
          <w:color w:val="222222"/>
          <w:sz w:val="20"/>
        </w:rPr>
        <w:t>, H., Al-</w:t>
      </w:r>
      <w:proofErr w:type="spellStart"/>
      <w:r>
        <w:rPr>
          <w:rFonts w:ascii="Arial" w:eastAsia="Arial" w:hAnsi="Arial" w:cs="Arial"/>
          <w:color w:val="222222"/>
          <w:sz w:val="20"/>
        </w:rPr>
        <w:t>Tarawneh</w:t>
      </w:r>
      <w:proofErr w:type="spellEnd"/>
      <w:r>
        <w:rPr>
          <w:rFonts w:ascii="Arial" w:eastAsia="Arial" w:hAnsi="Arial" w:cs="Arial"/>
          <w:color w:val="222222"/>
          <w:sz w:val="20"/>
        </w:rPr>
        <w:t xml:space="preserve">, A., </w:t>
      </w:r>
      <w:proofErr w:type="spellStart"/>
      <w:r>
        <w:rPr>
          <w:rFonts w:ascii="Arial" w:eastAsia="Arial" w:hAnsi="Arial" w:cs="Arial"/>
          <w:color w:val="222222"/>
          <w:sz w:val="20"/>
        </w:rPr>
        <w:t>AlSarayreh</w:t>
      </w:r>
      <w:proofErr w:type="spellEnd"/>
      <w:r>
        <w:rPr>
          <w:rFonts w:ascii="Arial" w:eastAsia="Arial" w:hAnsi="Arial" w:cs="Arial"/>
          <w:color w:val="222222"/>
          <w:sz w:val="20"/>
        </w:rPr>
        <w:t xml:space="preserve">, A., Al </w:t>
      </w:r>
      <w:proofErr w:type="spellStart"/>
      <w:r>
        <w:rPr>
          <w:rFonts w:ascii="Arial" w:eastAsia="Arial" w:hAnsi="Arial" w:cs="Arial"/>
          <w:color w:val="222222"/>
          <w:sz w:val="20"/>
        </w:rPr>
        <w:t>Qaisi</w:t>
      </w:r>
      <w:proofErr w:type="spellEnd"/>
      <w:r>
        <w:rPr>
          <w:rFonts w:ascii="Arial" w:eastAsia="Arial" w:hAnsi="Arial" w:cs="Arial"/>
          <w:color w:val="222222"/>
          <w:sz w:val="20"/>
        </w:rPr>
        <w:t>, Y., Al-</w:t>
      </w:r>
      <w:proofErr w:type="spellStart"/>
      <w:r>
        <w:rPr>
          <w:rFonts w:ascii="Arial" w:eastAsia="Arial" w:hAnsi="Arial" w:cs="Arial"/>
          <w:color w:val="222222"/>
          <w:sz w:val="20"/>
        </w:rPr>
        <w:t>limoun</w:t>
      </w:r>
      <w:proofErr w:type="spellEnd"/>
      <w:r>
        <w:rPr>
          <w:rFonts w:ascii="Arial" w:eastAsia="Arial" w:hAnsi="Arial" w:cs="Arial"/>
          <w:color w:val="222222"/>
          <w:sz w:val="20"/>
        </w:rPr>
        <w:t xml:space="preserve">, M., ... &amp; </w:t>
      </w:r>
      <w:proofErr w:type="spellStart"/>
      <w:r>
        <w:rPr>
          <w:rFonts w:ascii="Arial" w:eastAsia="Arial" w:hAnsi="Arial" w:cs="Arial"/>
          <w:b/>
          <w:color w:val="222222"/>
          <w:sz w:val="20"/>
        </w:rPr>
        <w:t>Majali</w:t>
      </w:r>
      <w:proofErr w:type="spellEnd"/>
      <w:r>
        <w:rPr>
          <w:rFonts w:ascii="Arial" w:eastAsia="Arial" w:hAnsi="Arial" w:cs="Arial"/>
          <w:b/>
          <w:color w:val="222222"/>
          <w:sz w:val="20"/>
        </w:rPr>
        <w:t>, I.</w:t>
      </w:r>
      <w:r>
        <w:rPr>
          <w:rFonts w:ascii="Arial" w:eastAsia="Arial" w:hAnsi="Arial" w:cs="Arial"/>
          <w:color w:val="222222"/>
          <w:sz w:val="20"/>
        </w:rPr>
        <w:t xml:space="preserve"> (2024). Modeling phenol biodegradation with </w:t>
      </w:r>
      <w:proofErr w:type="spellStart"/>
      <w:r>
        <w:rPr>
          <w:rFonts w:ascii="Arial" w:eastAsia="Arial" w:hAnsi="Arial" w:cs="Arial"/>
          <w:color w:val="222222"/>
          <w:sz w:val="20"/>
        </w:rPr>
        <w:t>Pantoea</w:t>
      </w:r>
      <w:proofErr w:type="spellEnd"/>
      <w:r>
        <w:rPr>
          <w:rFonts w:ascii="Arial" w:eastAsia="Arial" w:hAnsi="Arial" w:cs="Arial"/>
          <w:color w:val="222222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</w:rPr>
        <w:t>agglomerans</w:t>
      </w:r>
      <w:proofErr w:type="spellEnd"/>
      <w:r>
        <w:rPr>
          <w:rFonts w:ascii="Arial" w:eastAsia="Arial" w:hAnsi="Arial" w:cs="Arial"/>
          <w:color w:val="222222"/>
          <w:sz w:val="20"/>
        </w:rPr>
        <w:t xml:space="preserve"> as plant-</w:t>
      </w:r>
      <w:proofErr w:type="spellStart"/>
      <w:r>
        <w:rPr>
          <w:rFonts w:ascii="Arial" w:eastAsia="Arial" w:hAnsi="Arial" w:cs="Arial"/>
          <w:color w:val="222222"/>
          <w:sz w:val="20"/>
        </w:rPr>
        <w:t>growthpromoting</w:t>
      </w:r>
      <w:proofErr w:type="spellEnd"/>
      <w:r>
        <w:rPr>
          <w:rFonts w:ascii="Arial" w:eastAsia="Arial" w:hAnsi="Arial" w:cs="Arial"/>
          <w:color w:val="222222"/>
          <w:sz w:val="20"/>
        </w:rPr>
        <w:t xml:space="preserve"> bacteria. </w:t>
      </w:r>
      <w:r>
        <w:rPr>
          <w:rFonts w:ascii="Arial" w:eastAsia="Arial" w:hAnsi="Arial" w:cs="Arial"/>
          <w:i/>
          <w:color w:val="222222"/>
          <w:sz w:val="20"/>
        </w:rPr>
        <w:t>Journal of Advanced Pharmacy Education and Research</w:t>
      </w:r>
      <w:r>
        <w:rPr>
          <w:rFonts w:ascii="Arial" w:eastAsia="Arial" w:hAnsi="Arial" w:cs="Arial"/>
          <w:color w:val="222222"/>
          <w:sz w:val="20"/>
        </w:rPr>
        <w:t xml:space="preserve">, </w:t>
      </w:r>
      <w:r>
        <w:rPr>
          <w:rFonts w:ascii="Arial" w:eastAsia="Arial" w:hAnsi="Arial" w:cs="Arial"/>
          <w:i/>
          <w:color w:val="222222"/>
          <w:sz w:val="20"/>
        </w:rPr>
        <w:t>14</w:t>
      </w:r>
      <w:r>
        <w:rPr>
          <w:rFonts w:ascii="Arial" w:eastAsia="Arial" w:hAnsi="Arial" w:cs="Arial"/>
          <w:color w:val="222222"/>
          <w:sz w:val="20"/>
        </w:rPr>
        <w:t>(2-202</w:t>
      </w:r>
      <w:r>
        <w:rPr>
          <w:rFonts w:ascii="Arial" w:eastAsia="Arial" w:hAnsi="Arial" w:cs="Arial"/>
          <w:color w:val="222222"/>
          <w:sz w:val="20"/>
        </w:rPr>
        <w:t xml:space="preserve">4), 6371. </w:t>
      </w:r>
    </w:p>
    <w:p w:rsidR="00E94B10" w:rsidRDefault="000028BC">
      <w:pPr>
        <w:spacing w:after="0"/>
      </w:pPr>
      <w:r>
        <w:rPr>
          <w:rFonts w:ascii="Arial" w:eastAsia="Arial" w:hAnsi="Arial" w:cs="Arial"/>
          <w:color w:val="222222"/>
          <w:sz w:val="20"/>
        </w:rPr>
        <w:t xml:space="preserve"> </w:t>
      </w:r>
    </w:p>
    <w:p w:rsidR="00E94B10" w:rsidRDefault="000028BC">
      <w:pPr>
        <w:spacing w:after="3" w:line="237" w:lineRule="auto"/>
        <w:ind w:left="-5" w:right="2" w:hanging="10"/>
        <w:jc w:val="both"/>
      </w:pPr>
      <w:proofErr w:type="spellStart"/>
      <w:r>
        <w:rPr>
          <w:rFonts w:ascii="Arial" w:eastAsia="Arial" w:hAnsi="Arial" w:cs="Arial"/>
          <w:color w:val="222222"/>
          <w:sz w:val="20"/>
        </w:rPr>
        <w:t>Aburayyan</w:t>
      </w:r>
      <w:proofErr w:type="spellEnd"/>
      <w:r>
        <w:rPr>
          <w:rFonts w:ascii="Arial" w:eastAsia="Arial" w:hAnsi="Arial" w:cs="Arial"/>
          <w:color w:val="222222"/>
          <w:sz w:val="20"/>
        </w:rPr>
        <w:t>, W. S., Seder, N., Al-</w:t>
      </w:r>
      <w:proofErr w:type="spellStart"/>
      <w:r>
        <w:rPr>
          <w:rFonts w:ascii="Arial" w:eastAsia="Arial" w:hAnsi="Arial" w:cs="Arial"/>
          <w:color w:val="222222"/>
          <w:sz w:val="20"/>
        </w:rPr>
        <w:t>fawares</w:t>
      </w:r>
      <w:proofErr w:type="spellEnd"/>
      <w:r>
        <w:rPr>
          <w:rFonts w:ascii="Arial" w:eastAsia="Arial" w:hAnsi="Arial" w:cs="Arial"/>
          <w:color w:val="222222"/>
          <w:sz w:val="20"/>
        </w:rPr>
        <w:t xml:space="preserve">, O. L., </w:t>
      </w:r>
      <w:proofErr w:type="spellStart"/>
      <w:r>
        <w:rPr>
          <w:rFonts w:ascii="Arial" w:eastAsia="Arial" w:hAnsi="Arial" w:cs="Arial"/>
          <w:color w:val="222222"/>
          <w:sz w:val="20"/>
        </w:rPr>
        <w:t>Fararjeh</w:t>
      </w:r>
      <w:proofErr w:type="spellEnd"/>
      <w:r>
        <w:rPr>
          <w:rFonts w:ascii="Arial" w:eastAsia="Arial" w:hAnsi="Arial" w:cs="Arial"/>
          <w:color w:val="222222"/>
          <w:sz w:val="20"/>
        </w:rPr>
        <w:t xml:space="preserve">, A., </w:t>
      </w:r>
      <w:proofErr w:type="spellStart"/>
      <w:r>
        <w:rPr>
          <w:rFonts w:ascii="Arial" w:eastAsia="Arial" w:hAnsi="Arial" w:cs="Arial"/>
          <w:b/>
          <w:color w:val="222222"/>
          <w:sz w:val="20"/>
        </w:rPr>
        <w:t>Majali</w:t>
      </w:r>
      <w:proofErr w:type="spellEnd"/>
      <w:r>
        <w:rPr>
          <w:rFonts w:ascii="Arial" w:eastAsia="Arial" w:hAnsi="Arial" w:cs="Arial"/>
          <w:b/>
          <w:color w:val="222222"/>
          <w:sz w:val="20"/>
        </w:rPr>
        <w:t>, I. S</w:t>
      </w:r>
      <w:r>
        <w:rPr>
          <w:rFonts w:ascii="Arial" w:eastAsia="Arial" w:hAnsi="Arial" w:cs="Arial"/>
          <w:color w:val="222222"/>
          <w:sz w:val="20"/>
        </w:rPr>
        <w:t>., &amp; Al-</w:t>
      </w:r>
      <w:proofErr w:type="spellStart"/>
      <w:r>
        <w:rPr>
          <w:rFonts w:ascii="Arial" w:eastAsia="Arial" w:hAnsi="Arial" w:cs="Arial"/>
          <w:color w:val="222222"/>
          <w:sz w:val="20"/>
        </w:rPr>
        <w:t>Hajaya</w:t>
      </w:r>
      <w:proofErr w:type="spellEnd"/>
      <w:r>
        <w:rPr>
          <w:rFonts w:ascii="Arial" w:eastAsia="Arial" w:hAnsi="Arial" w:cs="Arial"/>
          <w:color w:val="222222"/>
          <w:sz w:val="20"/>
        </w:rPr>
        <w:t xml:space="preserve">, Y. </w:t>
      </w:r>
    </w:p>
    <w:p w:rsidR="00E94B10" w:rsidRDefault="000028BC">
      <w:pPr>
        <w:spacing w:after="3" w:line="237" w:lineRule="auto"/>
        <w:ind w:left="-5" w:right="2" w:hanging="10"/>
        <w:jc w:val="both"/>
      </w:pPr>
      <w:r>
        <w:rPr>
          <w:rFonts w:ascii="Arial" w:eastAsia="Arial" w:hAnsi="Arial" w:cs="Arial"/>
          <w:color w:val="222222"/>
          <w:sz w:val="20"/>
        </w:rPr>
        <w:t xml:space="preserve">(2024). Characterization of </w:t>
      </w:r>
      <w:proofErr w:type="spellStart"/>
      <w:r>
        <w:rPr>
          <w:rFonts w:ascii="Arial" w:eastAsia="Arial" w:hAnsi="Arial" w:cs="Arial"/>
          <w:color w:val="222222"/>
          <w:sz w:val="20"/>
        </w:rPr>
        <w:t>Antibiofilm</w:t>
      </w:r>
      <w:proofErr w:type="spellEnd"/>
      <w:r>
        <w:rPr>
          <w:rFonts w:ascii="Arial" w:eastAsia="Arial" w:hAnsi="Arial" w:cs="Arial"/>
          <w:color w:val="222222"/>
          <w:sz w:val="20"/>
        </w:rPr>
        <w:t xml:space="preserve"> and Antimicrobial Effects of </w:t>
      </w:r>
      <w:proofErr w:type="spellStart"/>
      <w:r>
        <w:rPr>
          <w:rFonts w:ascii="Arial" w:eastAsia="Arial" w:hAnsi="Arial" w:cs="Arial"/>
          <w:color w:val="222222"/>
          <w:sz w:val="20"/>
        </w:rPr>
        <w:t>Trigona</w:t>
      </w:r>
      <w:proofErr w:type="spellEnd"/>
      <w:r>
        <w:rPr>
          <w:rFonts w:ascii="Arial" w:eastAsia="Arial" w:hAnsi="Arial" w:cs="Arial"/>
          <w:color w:val="222222"/>
          <w:sz w:val="20"/>
        </w:rPr>
        <w:t xml:space="preserve"> Stingless Bee Honey Compared to Stinging Bee </w:t>
      </w:r>
      <w:proofErr w:type="spellStart"/>
      <w:r>
        <w:rPr>
          <w:rFonts w:ascii="Arial" w:eastAsia="Arial" w:hAnsi="Arial" w:cs="Arial"/>
          <w:color w:val="222222"/>
          <w:sz w:val="20"/>
        </w:rPr>
        <w:t>Centaurea</w:t>
      </w:r>
      <w:proofErr w:type="spellEnd"/>
      <w:r>
        <w:rPr>
          <w:rFonts w:ascii="Arial" w:eastAsia="Arial" w:hAnsi="Arial" w:cs="Arial"/>
          <w:color w:val="222222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</w:rPr>
        <w:t>hyalolepis</w:t>
      </w:r>
      <w:proofErr w:type="spellEnd"/>
      <w:r>
        <w:rPr>
          <w:rFonts w:ascii="Arial" w:eastAsia="Arial" w:hAnsi="Arial" w:cs="Arial"/>
          <w:color w:val="222222"/>
          <w:sz w:val="20"/>
        </w:rPr>
        <w:t xml:space="preserve"> and Ci</w:t>
      </w:r>
      <w:r>
        <w:rPr>
          <w:rFonts w:ascii="Arial" w:eastAsia="Arial" w:hAnsi="Arial" w:cs="Arial"/>
          <w:color w:val="222222"/>
          <w:sz w:val="20"/>
        </w:rPr>
        <w:t xml:space="preserve">trus Honeys. </w:t>
      </w:r>
      <w:r>
        <w:rPr>
          <w:rFonts w:ascii="Arial" w:eastAsia="Arial" w:hAnsi="Arial" w:cs="Arial"/>
          <w:i/>
          <w:color w:val="222222"/>
          <w:sz w:val="20"/>
        </w:rPr>
        <w:t>Journal of Evidence-Based Integrative Medicine</w:t>
      </w:r>
      <w:r>
        <w:rPr>
          <w:rFonts w:ascii="Arial" w:eastAsia="Arial" w:hAnsi="Arial" w:cs="Arial"/>
          <w:color w:val="222222"/>
          <w:sz w:val="20"/>
        </w:rPr>
        <w:t xml:space="preserve">, </w:t>
      </w:r>
      <w:r>
        <w:rPr>
          <w:rFonts w:ascii="Arial" w:eastAsia="Arial" w:hAnsi="Arial" w:cs="Arial"/>
          <w:i/>
          <w:color w:val="222222"/>
          <w:sz w:val="20"/>
        </w:rPr>
        <w:t>29</w:t>
      </w:r>
      <w:r>
        <w:rPr>
          <w:rFonts w:ascii="Arial" w:eastAsia="Arial" w:hAnsi="Arial" w:cs="Arial"/>
          <w:color w:val="222222"/>
          <w:sz w:val="20"/>
        </w:rPr>
        <w:t>, 2515690X241271978.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 </w:t>
      </w:r>
    </w:p>
    <w:p w:rsidR="00E94B10" w:rsidRDefault="000028BC">
      <w:pPr>
        <w:spacing w:after="0"/>
        <w:ind w:right="56"/>
        <w:jc w:val="right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E94B10" w:rsidRDefault="000028BC">
      <w:pPr>
        <w:spacing w:after="3" w:line="249" w:lineRule="auto"/>
        <w:ind w:left="-3" w:right="-5" w:hanging="10"/>
        <w:jc w:val="both"/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Assi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>, G. A., Al-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Bashaereh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, A.,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Alsarayreh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, A., Al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Qaisi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, Y., </w:t>
      </w:r>
      <w:r>
        <w:rPr>
          <w:rFonts w:ascii="Times New Roman" w:eastAsia="Times New Roman" w:hAnsi="Times New Roman" w:cs="Times New Roman"/>
          <w:b/>
          <w:color w:val="222222"/>
          <w:sz w:val="24"/>
        </w:rPr>
        <w:t xml:space="preserve">Ibrahim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222222"/>
          <w:sz w:val="24"/>
        </w:rPr>
        <w:t>S.Al</w:t>
      </w:r>
      <w:proofErr w:type="gramEnd"/>
      <w:r>
        <w:rPr>
          <w:rFonts w:ascii="Times New Roman" w:eastAsia="Times New Roman" w:hAnsi="Times New Roman" w:cs="Times New Roman"/>
          <w:b/>
          <w:color w:val="222222"/>
          <w:sz w:val="24"/>
        </w:rPr>
        <w:t>-Majali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Khleifat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, K.,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Alqaraleh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, M.,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Qaralleh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>, H., &amp; Al-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Farrayeh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, I. (2023). Evaluation of </w:t>
      </w:r>
    </w:p>
    <w:p w:rsidR="00E94B10" w:rsidRDefault="000028BC">
      <w:pPr>
        <w:spacing w:after="3" w:line="249" w:lineRule="auto"/>
        <w:ind w:left="-3" w:righ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>An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tibacterial, Antioxidant and Anti-inflammatory Properties of Methanol Extract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</w:rPr>
        <w:t xml:space="preserve">of 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Varthemia</w:t>
      </w:r>
      <w:proofErr w:type="spellEnd"/>
      <w:proofErr w:type="gramEnd"/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iphionoides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. Tropical Journal of Natural Product Research (TJNPR), 7(1). </w:t>
      </w:r>
    </w:p>
    <w:p w:rsidR="00E94B10" w:rsidRDefault="000028BC">
      <w:pPr>
        <w:spacing w:after="0"/>
        <w:ind w:right="56"/>
        <w:jc w:val="right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E94B10" w:rsidRDefault="000028BC">
      <w:pPr>
        <w:spacing w:after="3" w:line="249" w:lineRule="auto"/>
        <w:ind w:left="-3" w:right="-5" w:hanging="10"/>
        <w:jc w:val="both"/>
      </w:pPr>
      <w:r>
        <w:rPr>
          <w:rFonts w:ascii="Times New Roman" w:eastAsia="Times New Roman" w:hAnsi="Times New Roman" w:cs="Times New Roman"/>
          <w:b/>
          <w:color w:val="222222"/>
          <w:sz w:val="24"/>
        </w:rPr>
        <w:t xml:space="preserve">Ibrahim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222222"/>
          <w:sz w:val="24"/>
        </w:rPr>
        <w:t>S.Al</w:t>
      </w:r>
      <w:proofErr w:type="gramEnd"/>
      <w:r>
        <w:rPr>
          <w:rFonts w:ascii="Times New Roman" w:eastAsia="Times New Roman" w:hAnsi="Times New Roman" w:cs="Times New Roman"/>
          <w:b/>
          <w:color w:val="222222"/>
          <w:sz w:val="24"/>
        </w:rPr>
        <w:t>-Majali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 (2022). Antioxidant and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anti inflammatory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 activities of Star anise </w:t>
      </w:r>
    </w:p>
    <w:p w:rsidR="00E94B10" w:rsidRDefault="000028BC">
      <w:pPr>
        <w:spacing w:after="3" w:line="249" w:lineRule="auto"/>
        <w:ind w:left="-3" w:righ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>(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4"/>
        </w:rPr>
        <w:t>Illicium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4"/>
        </w:rPr>
        <w:t>verum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4"/>
        </w:rPr>
        <w:t xml:space="preserve">) 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in murine model. Biomedical and Pharmacology Journal volume 15 </w:t>
      </w:r>
    </w:p>
    <w:p w:rsidR="00E94B10" w:rsidRDefault="000028BC">
      <w:pPr>
        <w:spacing w:after="0" w:line="249" w:lineRule="auto"/>
        <w:ind w:left="10" w:right="-1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(2). </w:t>
      </w:r>
    </w:p>
    <w:p w:rsidR="00E94B10" w:rsidRDefault="000028BC">
      <w:pPr>
        <w:spacing w:after="0"/>
        <w:ind w:right="78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94B10" w:rsidRDefault="000028BC">
      <w:pPr>
        <w:spacing w:after="3" w:line="249" w:lineRule="auto"/>
        <w:ind w:left="-3" w:right="-5" w:hanging="10"/>
        <w:jc w:val="both"/>
      </w:pPr>
      <w:r>
        <w:rPr>
          <w:rFonts w:ascii="Times New Roman" w:eastAsia="Times New Roman" w:hAnsi="Times New Roman" w:cs="Times New Roman"/>
          <w:b/>
          <w:color w:val="222222"/>
          <w:sz w:val="24"/>
        </w:rPr>
        <w:t xml:space="preserve">Ibrahim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222222"/>
          <w:sz w:val="24"/>
        </w:rPr>
        <w:t>S.Al</w:t>
      </w:r>
      <w:proofErr w:type="gramEnd"/>
      <w:r>
        <w:rPr>
          <w:rFonts w:ascii="Times New Roman" w:eastAsia="Times New Roman" w:hAnsi="Times New Roman" w:cs="Times New Roman"/>
          <w:b/>
          <w:color w:val="222222"/>
          <w:sz w:val="24"/>
        </w:rPr>
        <w:t>-Majali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(2020). Immunological Parameters in Early Detection of </w:t>
      </w:r>
    </w:p>
    <w:p w:rsidR="00E94B10" w:rsidRDefault="000028BC">
      <w:pPr>
        <w:spacing w:after="0" w:line="249" w:lineRule="auto"/>
        <w:ind w:left="10" w:right="-1" w:hanging="10"/>
        <w:jc w:val="right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COVID-19 Patients with Positive RT-PCR and Evaluation of the Possible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</w:rPr>
        <w:t xml:space="preserve">Correlation  </w:t>
      </w:r>
      <w:r>
        <w:rPr>
          <w:rFonts w:ascii="Times New Roman" w:eastAsia="Times New Roman" w:hAnsi="Times New Roman" w:cs="Times New Roman"/>
          <w:color w:val="222222"/>
          <w:sz w:val="24"/>
        </w:rPr>
        <w:t>between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</w:rPr>
        <w:t xml:space="preserve"> Immunological Parameters in Jordan. Volume 54, Issue 09.</w:t>
      </w:r>
    </w:p>
    <w:p w:rsidR="00E94B10" w:rsidRDefault="000028BC">
      <w:pPr>
        <w:spacing w:after="0"/>
        <w:ind w:right="56"/>
        <w:jc w:val="right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E94B10" w:rsidRDefault="000028BC">
      <w:pPr>
        <w:spacing w:after="3" w:line="249" w:lineRule="auto"/>
        <w:ind w:left="-13" w:right="-5" w:firstLine="60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I</w:t>
      </w:r>
      <w:r>
        <w:rPr>
          <w:rFonts w:ascii="Times New Roman" w:eastAsia="Times New Roman" w:hAnsi="Times New Roman" w:cs="Times New Roman"/>
          <w:b/>
          <w:color w:val="222222"/>
          <w:sz w:val="24"/>
        </w:rPr>
        <w:t>brahem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</w:rPr>
        <w:t xml:space="preserve"> S.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</w:rPr>
        <w:t>Almajali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Amjad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 Al-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Tarawneh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Haitham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22222"/>
          <w:sz w:val="24"/>
        </w:rPr>
        <w:t>Qaralleh,Muhamad</w:t>
      </w:r>
      <w:proofErr w:type="spellEnd"/>
      <w:proofErr w:type="gramEnd"/>
      <w:r>
        <w:rPr>
          <w:rFonts w:ascii="Times New Roman" w:eastAsia="Times New Roman" w:hAnsi="Times New Roman" w:cs="Times New Roman"/>
          <w:color w:val="222222"/>
          <w:sz w:val="24"/>
        </w:rPr>
        <w:t xml:space="preserve"> Al-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limoun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Mutaz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 M. Al-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Sarayrah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Moath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Alqaraleh,Walid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 Abu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Rayyan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, Khaled M.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Khleifat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Saif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 M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Dmour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. (2021). Biodegradation of Phenol by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Curtobacterium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flaccumfaciens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Optimization of Growth Conditions. </w:t>
      </w:r>
      <w:r>
        <w:rPr>
          <w:rFonts w:ascii="Times New Roman" w:eastAsia="Times New Roman" w:hAnsi="Times New Roman" w:cs="Times New Roman"/>
          <w:sz w:val="24"/>
        </w:rPr>
        <w:t>Pol. J. Environ. Stud. Vol. 30, No. 6, 5435-5442.</w:t>
      </w:r>
    </w:p>
    <w:p w:rsidR="00E94B10" w:rsidRDefault="000028BC">
      <w:pPr>
        <w:spacing w:after="0"/>
        <w:ind w:right="56"/>
        <w:jc w:val="right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E94B10" w:rsidRDefault="000028BC">
      <w:pPr>
        <w:spacing w:after="3" w:line="249" w:lineRule="auto"/>
        <w:ind w:left="-3" w:righ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Abu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Qatoosah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, L.,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Malla</w:t>
      </w:r>
      <w:r>
        <w:rPr>
          <w:rFonts w:ascii="Times New Roman" w:eastAsia="Times New Roman" w:hAnsi="Times New Roman" w:cs="Times New Roman"/>
          <w:color w:val="222222"/>
          <w:sz w:val="24"/>
        </w:rPr>
        <w:t>h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, TAE., Abu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Rayyan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, W., Abu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Dayyih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, W., </w:t>
      </w:r>
      <w:r>
        <w:rPr>
          <w:rFonts w:ascii="Times New Roman" w:eastAsia="Times New Roman" w:hAnsi="Times New Roman" w:cs="Times New Roman"/>
          <w:b/>
          <w:color w:val="222222"/>
          <w:sz w:val="24"/>
        </w:rPr>
        <w:t>Al-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</w:rPr>
        <w:t>Majali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</w:rPr>
        <w:t>, IS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Qaralleh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, H., Al-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Thunibat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, OY., Seder, N.,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Bustami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, M. (2018) Analytical and </w:t>
      </w:r>
    </w:p>
    <w:p w:rsidR="00E94B10" w:rsidRDefault="000028BC">
      <w:pPr>
        <w:spacing w:after="0" w:line="249" w:lineRule="auto"/>
        <w:ind w:left="10" w:right="-1" w:hanging="10"/>
        <w:jc w:val="right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Comparative Study About the Impact of Lead Homeostasis on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</w:rPr>
        <w:t>Cardiovascular  Disorders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</w:rPr>
        <w:t xml:space="preserve"> in Humans. Biomed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Pharmacol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 J 11 (1)</w:t>
      </w:r>
      <w:r>
        <w:rPr>
          <w:rFonts w:ascii="Times New Roman" w:eastAsia="Times New Roman" w:hAnsi="Times New Roman" w:cs="Times New Roman"/>
          <w:color w:val="222222"/>
          <w:sz w:val="24"/>
        </w:rPr>
        <w:t>: 277-284.</w:t>
      </w:r>
    </w:p>
    <w:p w:rsidR="00E94B10" w:rsidRDefault="000028BC">
      <w:pPr>
        <w:spacing w:after="0"/>
        <w:ind w:right="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E94B10" w:rsidRDefault="000028BC">
      <w:pPr>
        <w:spacing w:after="0"/>
        <w:ind w:right="78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94B10" w:rsidRDefault="000028BC">
      <w:pPr>
        <w:spacing w:after="3" w:line="249" w:lineRule="auto"/>
        <w:ind w:left="-3" w:righ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WALID ABU RAYYAN, </w:t>
      </w:r>
      <w:r>
        <w:rPr>
          <w:rFonts w:ascii="Times New Roman" w:eastAsia="Times New Roman" w:hAnsi="Times New Roman" w:cs="Times New Roman"/>
          <w:b/>
          <w:color w:val="222222"/>
          <w:sz w:val="24"/>
        </w:rPr>
        <w:t>IBRAHIM S. AL-MAJALI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, ZAINAB ZAKARIA, AHMED S.ABU-ZAITON, WAEL ABU DAYYIH. (2019). SPECIFIC PURIFICATION OF ALCOHOL DEHYDROGENASE FROM </w:t>
      </w:r>
    </w:p>
    <w:p w:rsidR="00E94B10" w:rsidRDefault="000028BC">
      <w:pPr>
        <w:spacing w:after="0" w:line="249" w:lineRule="auto"/>
        <w:ind w:left="10" w:right="-1" w:hanging="10"/>
        <w:jc w:val="right"/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Saccharomycescerevisiae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; </w:t>
      </w:r>
      <w:r>
        <w:rPr>
          <w:rFonts w:ascii="Times New Roman" w:eastAsia="Times New Roman" w:hAnsi="Times New Roman" w:cs="Times New Roman"/>
          <w:color w:val="222222"/>
          <w:sz w:val="24"/>
        </w:rPr>
        <w:tab/>
        <w:t xml:space="preserve">QUALITATIVE </w:t>
      </w:r>
      <w:r>
        <w:rPr>
          <w:rFonts w:ascii="Times New Roman" w:eastAsia="Times New Roman" w:hAnsi="Times New Roman" w:cs="Times New Roman"/>
          <w:color w:val="222222"/>
          <w:sz w:val="24"/>
        </w:rPr>
        <w:tab/>
        <w:t xml:space="preserve">AND </w:t>
      </w:r>
      <w:r>
        <w:rPr>
          <w:rFonts w:ascii="Times New Roman" w:eastAsia="Times New Roman" w:hAnsi="Times New Roman" w:cs="Times New Roman"/>
          <w:color w:val="222222"/>
          <w:sz w:val="24"/>
        </w:rPr>
        <w:tab/>
        <w:t>QUANTITATIVE CHARACTERIZATIO.  Internatio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nal Journal of Biology, Pharmacy and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</w:rPr>
        <w:t>Allied  Sciences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</w:rPr>
        <w:t xml:space="preserve"> IJBPAS, 8(12): 2337-2349. </w:t>
      </w:r>
    </w:p>
    <w:p w:rsidR="00E94B10" w:rsidRDefault="000028BC">
      <w:pPr>
        <w:spacing w:after="0"/>
        <w:ind w:right="56"/>
        <w:jc w:val="right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E94B10" w:rsidRDefault="000028BC">
      <w:pPr>
        <w:spacing w:after="3" w:line="249" w:lineRule="auto"/>
        <w:ind w:left="-3" w:righ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MONA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</w:rPr>
        <w:t>BUSTAMI ,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</w:rPr>
        <w:t xml:space="preserve"> WAEL ABUDAYYIH, YAZAN S. BATARSEH , </w:t>
      </w:r>
      <w:r>
        <w:rPr>
          <w:rFonts w:ascii="Times New Roman" w:eastAsia="Times New Roman" w:hAnsi="Times New Roman" w:cs="Times New Roman"/>
          <w:b/>
          <w:color w:val="222222"/>
          <w:sz w:val="24"/>
        </w:rPr>
        <w:t xml:space="preserve">IBRAHIM S. ALMAJALI 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, LINA N. TAMIMI , AREEJ RAHHAL , WALID ABU RAYYAN.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</w:rPr>
        <w:t>( 2019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</w:rPr>
        <w:t>). EFFECT OF SMOKING AND OBESITY ON THE SERU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M LEVELS OF </w:t>
      </w:r>
    </w:p>
    <w:p w:rsidR="00E94B10" w:rsidRDefault="000028BC">
      <w:pPr>
        <w:spacing w:after="0" w:line="249" w:lineRule="auto"/>
        <w:ind w:left="10" w:right="-1" w:hanging="10"/>
        <w:jc w:val="right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VITAMIN D3 IN THE CENTRAL REGION OF JORDAN. International Journal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</w:rPr>
        <w:t>of  Biology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</w:rPr>
        <w:t xml:space="preserve">, Pharmacy and Allied Sciences IJBPAS, 8(11): 2277–4998.  </w:t>
      </w:r>
    </w:p>
    <w:p w:rsidR="00E94B10" w:rsidRDefault="000028BC">
      <w:pPr>
        <w:spacing w:after="0"/>
        <w:ind w:right="56"/>
        <w:jc w:val="right"/>
      </w:pPr>
      <w:r>
        <w:rPr>
          <w:rFonts w:ascii="Times New Roman" w:eastAsia="Times New Roman" w:hAnsi="Times New Roman" w:cs="Times New Roman"/>
          <w:color w:val="222222"/>
          <w:sz w:val="24"/>
        </w:rPr>
        <w:lastRenderedPageBreak/>
        <w:t xml:space="preserve"> </w:t>
      </w:r>
    </w:p>
    <w:p w:rsidR="00E94B10" w:rsidRDefault="000028BC">
      <w:pPr>
        <w:spacing w:after="6" w:line="248" w:lineRule="auto"/>
        <w:ind w:left="-3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Eyad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M. </w:t>
      </w:r>
      <w:proofErr w:type="gramStart"/>
      <w:r>
        <w:rPr>
          <w:rFonts w:ascii="Times New Roman" w:eastAsia="Times New Roman" w:hAnsi="Times New Roman" w:cs="Times New Roman"/>
          <w:sz w:val="24"/>
        </w:rPr>
        <w:t>MALLAH 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Walid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S.A. RAYYAN   , </w:t>
      </w:r>
      <w:proofErr w:type="spellStart"/>
      <w:r>
        <w:rPr>
          <w:rFonts w:ascii="Times New Roman" w:eastAsia="Times New Roman" w:hAnsi="Times New Roman" w:cs="Times New Roman"/>
          <w:sz w:val="24"/>
        </w:rPr>
        <w:t>Wael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A.A. DAYYIH , </w:t>
      </w:r>
      <w:proofErr w:type="spellStart"/>
      <w:r>
        <w:rPr>
          <w:rFonts w:ascii="Times New Roman" w:eastAsia="Times New Roman" w:hAnsi="Times New Roman" w:cs="Times New Roman"/>
          <w:sz w:val="24"/>
        </w:rPr>
        <w:t>Feras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D. </w:t>
      </w:r>
    </w:p>
    <w:p w:rsidR="00E94B10" w:rsidRDefault="000028BC">
      <w:pPr>
        <w:spacing w:after="6" w:line="248" w:lineRule="auto"/>
        <w:ind w:left="-3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4"/>
        </w:rPr>
        <w:t>ELHAJJI 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Kenza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A. MANSOUR , </w:t>
      </w:r>
      <w:r>
        <w:rPr>
          <w:rFonts w:ascii="Times New Roman" w:eastAsia="Times New Roman" w:hAnsi="Times New Roman" w:cs="Times New Roman"/>
          <w:b/>
          <w:sz w:val="24"/>
        </w:rPr>
        <w:t xml:space="preserve">Ibrahim </w:t>
      </w:r>
      <w:r>
        <w:rPr>
          <w:rFonts w:ascii="Times New Roman" w:eastAsia="Times New Roman" w:hAnsi="Times New Roman" w:cs="Times New Roman"/>
          <w:b/>
          <w:sz w:val="24"/>
        </w:rPr>
        <w:t>S. AL-MAJALI</w:t>
      </w:r>
      <w:r>
        <w:rPr>
          <w:rFonts w:ascii="Times New Roman" w:eastAsia="Times New Roman" w:hAnsi="Times New Roman" w:cs="Times New Roman"/>
          <w:sz w:val="24"/>
        </w:rPr>
        <w:t xml:space="preserve">  &amp; </w:t>
      </w:r>
      <w:proofErr w:type="spellStart"/>
      <w:r>
        <w:rPr>
          <w:rFonts w:ascii="Times New Roman" w:eastAsia="Times New Roman" w:hAnsi="Times New Roman" w:cs="Times New Roman"/>
          <w:sz w:val="24"/>
        </w:rPr>
        <w:t>Tawfiq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A. ARAFAT.(2016). Dose-Dependent Synergistic effect of Pomegranate Juice on the </w:t>
      </w:r>
    </w:p>
    <w:p w:rsidR="00E94B10" w:rsidRDefault="000028BC">
      <w:pPr>
        <w:spacing w:after="0" w:line="249" w:lineRule="auto"/>
        <w:ind w:left="10" w:right="-2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Bioavailability of Sildenafil in Rats by Using HPLC Method. </w:t>
      </w:r>
      <w:r>
        <w:rPr>
          <w:rFonts w:ascii="Times New Roman" w:eastAsia="Times New Roman" w:hAnsi="Times New Roman" w:cs="Times New Roman"/>
          <w:i/>
          <w:sz w:val="24"/>
        </w:rPr>
        <w:t xml:space="preserve">Latin American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 xml:space="preserve">Journal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of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Pharmacy</w:t>
      </w:r>
      <w:r>
        <w:rPr>
          <w:rFonts w:ascii="Times New Roman" w:eastAsia="Times New Roman" w:hAnsi="Times New Roman" w:cs="Times New Roman"/>
          <w:sz w:val="24"/>
        </w:rPr>
        <w:t>, (</w:t>
      </w:r>
      <w:r>
        <w:rPr>
          <w:rFonts w:ascii="Times New Roman" w:eastAsia="Times New Roman" w:hAnsi="Times New Roman" w:cs="Times New Roman"/>
          <w:i/>
          <w:sz w:val="24"/>
        </w:rPr>
        <w:t xml:space="preserve">Lat. Am. J. Pharm.)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Vol </w:t>
      </w:r>
      <w:r>
        <w:rPr>
          <w:rFonts w:ascii="Times New Roman" w:eastAsia="Times New Roman" w:hAnsi="Times New Roman" w:cs="Times New Roman"/>
          <w:b/>
          <w:sz w:val="24"/>
        </w:rPr>
        <w:t xml:space="preserve">35 </w:t>
      </w:r>
      <w:r>
        <w:rPr>
          <w:rFonts w:ascii="Times New Roman" w:eastAsia="Times New Roman" w:hAnsi="Times New Roman" w:cs="Times New Roman"/>
          <w:sz w:val="24"/>
        </w:rPr>
        <w:t>(6).</w:t>
      </w:r>
    </w:p>
    <w:p w:rsidR="00E94B10" w:rsidRDefault="000028BC">
      <w:pPr>
        <w:spacing w:after="0"/>
        <w:ind w:right="56"/>
        <w:jc w:val="right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E94B10" w:rsidRDefault="000028BC">
      <w:pPr>
        <w:spacing w:after="0"/>
        <w:ind w:right="78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94B10" w:rsidRDefault="000028BC">
      <w:pPr>
        <w:spacing w:after="0"/>
        <w:ind w:right="78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94B10" w:rsidRDefault="000028BC">
      <w:pPr>
        <w:spacing w:after="0" w:line="249" w:lineRule="auto"/>
        <w:ind w:left="10" w:right="-1" w:hanging="10"/>
        <w:jc w:val="right"/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Moath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Alqaraleh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, Violet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Kasabri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color w:val="222222"/>
          <w:sz w:val="24"/>
        </w:rPr>
        <w:t>Ibrahim Al-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</w:rPr>
        <w:t>Majali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, Ahmad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22222"/>
          <w:sz w:val="24"/>
        </w:rPr>
        <w:t>Aljaafreh,Nihad</w:t>
      </w:r>
      <w:proofErr w:type="spellEnd"/>
      <w:proofErr w:type="gramEnd"/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AlOthman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</w:rPr>
        <w:tab/>
        <w:t xml:space="preserve">K. </w:t>
      </w:r>
      <w:r>
        <w:rPr>
          <w:rFonts w:ascii="Times New Roman" w:eastAsia="Times New Roman" w:hAnsi="Times New Roman" w:cs="Times New Roman"/>
          <w:color w:val="222222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Khleifat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Nafe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</w:rPr>
        <w:tab/>
        <w:t xml:space="preserve">M </w:t>
      </w:r>
      <w:r>
        <w:rPr>
          <w:rFonts w:ascii="Times New Roman" w:eastAsia="Times New Roman" w:hAnsi="Times New Roman" w:cs="Times New Roman"/>
          <w:color w:val="222222"/>
          <w:sz w:val="24"/>
        </w:rPr>
        <w:tab/>
        <w:t>Al‐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Tawarah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Haitham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Qaralleh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</w:rPr>
        <w:tab/>
        <w:t xml:space="preserve">Alia </w:t>
      </w:r>
      <w:r>
        <w:rPr>
          <w:rFonts w:ascii="Times New Roman" w:eastAsia="Times New Roman" w:hAnsi="Times New Roman" w:cs="Times New Roman"/>
          <w:color w:val="222222"/>
          <w:sz w:val="24"/>
        </w:rPr>
        <w:tab/>
        <w:t xml:space="preserve">S.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22222"/>
          <w:sz w:val="24"/>
        </w:rPr>
        <w:t>Khwaldeh,Sundus</w:t>
      </w:r>
      <w:proofErr w:type="spellEnd"/>
      <w:proofErr w:type="gramEnd"/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Alalawi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, Mohammad al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majali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>. (2021). Branched chain amino Acids as in vitro and in vivo A</w:t>
      </w:r>
      <w:r>
        <w:rPr>
          <w:rFonts w:ascii="Times New Roman" w:eastAsia="Times New Roman" w:hAnsi="Times New Roman" w:cs="Times New Roman"/>
          <w:color w:val="222222"/>
          <w:sz w:val="24"/>
        </w:rPr>
        <w:t>nti-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OxidationCompounds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. Research J. Pharm. and Tech. 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</w:rPr>
        <w:t>14(7):3899-3904.</w:t>
      </w:r>
      <w:r>
        <w:rPr>
          <w:rFonts w:ascii="Arial" w:eastAsia="Arial" w:hAnsi="Arial" w:cs="Arial"/>
          <w:sz w:val="18"/>
        </w:rPr>
        <w:t xml:space="preserve"> </w:t>
      </w:r>
    </w:p>
    <w:p w:rsidR="00E94B10" w:rsidRDefault="000028BC">
      <w:pPr>
        <w:spacing w:after="31"/>
        <w:ind w:right="54"/>
        <w:jc w:val="right"/>
      </w:pPr>
      <w:r>
        <w:rPr>
          <w:rFonts w:ascii="Arial" w:eastAsia="Arial" w:hAnsi="Arial" w:cs="Arial"/>
          <w:sz w:val="18"/>
        </w:rPr>
        <w:t xml:space="preserve"> </w:t>
      </w:r>
    </w:p>
    <w:p w:rsidR="00E94B10" w:rsidRDefault="000028BC">
      <w:pPr>
        <w:spacing w:after="3" w:line="249" w:lineRule="auto"/>
        <w:ind w:left="-3" w:right="-5" w:hanging="10"/>
        <w:jc w:val="both"/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Moath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22222"/>
          <w:sz w:val="24"/>
        </w:rPr>
        <w:t>Alqaraleh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</w:rPr>
        <w:t xml:space="preserve"> Violet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Kasabri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 , Ahmad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Aljaafreh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 , </w:t>
      </w:r>
      <w:r>
        <w:rPr>
          <w:rFonts w:ascii="Times New Roman" w:eastAsia="Times New Roman" w:hAnsi="Times New Roman" w:cs="Times New Roman"/>
          <w:b/>
          <w:color w:val="222222"/>
          <w:sz w:val="24"/>
        </w:rPr>
        <w:t>Ibrahim Al-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</w:rPr>
        <w:t>Majali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Nihad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AlOthman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  , Khaled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Khleifat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 ,Sara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Khaleel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Nafe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 M. Al‐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Tawarah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Haitham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Qaralleh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 , </w:t>
      </w:r>
    </w:p>
    <w:p w:rsidR="00E94B10" w:rsidRDefault="000028BC">
      <w:pPr>
        <w:spacing w:after="3" w:line="249" w:lineRule="auto"/>
        <w:ind w:left="-3" w:righ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>Mohammad Al-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22222"/>
          <w:sz w:val="24"/>
        </w:rPr>
        <w:t>majali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Israa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 Yousef 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Arwa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 Al-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Khatib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 ,Alia S.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Khwaldeh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. (2021). </w:t>
      </w:r>
    </w:p>
    <w:p w:rsidR="00E94B10" w:rsidRDefault="000028BC">
      <w:pPr>
        <w:spacing w:after="3" w:line="249" w:lineRule="auto"/>
        <w:ind w:left="-180" w:right="-5" w:firstLine="182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Evaluation of the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Antiglycation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 Effect of Branched Chain Amino Acids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andPhytochemical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 Compounds on RAW 264.7 Cell Line and their Synergistic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</w:rPr>
        <w:t xml:space="preserve">Effect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</w:rPr>
        <w:t>on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ColorectalCancer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 Cell Line Panel. Trop J Na</w:t>
      </w:r>
      <w:r>
        <w:rPr>
          <w:rFonts w:ascii="Times New Roman" w:eastAsia="Times New Roman" w:hAnsi="Times New Roman" w:cs="Times New Roman"/>
          <w:color w:val="222222"/>
          <w:sz w:val="24"/>
        </w:rPr>
        <w:t>t Prod Res, January 2021; 5(1):88-93</w:t>
      </w:r>
      <w:r>
        <w:rPr>
          <w:rFonts w:ascii="Arial" w:eastAsia="Arial" w:hAnsi="Arial" w:cs="Arial"/>
          <w:sz w:val="23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4B10" w:rsidRDefault="000028BC">
      <w:pPr>
        <w:spacing w:after="0"/>
        <w:ind w:right="5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4B10" w:rsidRDefault="000028BC">
      <w:pPr>
        <w:spacing w:after="0" w:line="249" w:lineRule="auto"/>
        <w:ind w:left="10" w:right="-2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Khaled M </w:t>
      </w:r>
      <w:proofErr w:type="spellStart"/>
      <w:r>
        <w:rPr>
          <w:rFonts w:ascii="Times New Roman" w:eastAsia="Times New Roman" w:hAnsi="Times New Roman" w:cs="Times New Roman"/>
          <w:sz w:val="24"/>
        </w:rPr>
        <w:t>Khleifat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Haitham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Qaralleh</w:t>
      </w:r>
      <w:proofErr w:type="spellEnd"/>
      <w:r>
        <w:rPr>
          <w:rFonts w:ascii="Times New Roman" w:eastAsia="Times New Roman" w:hAnsi="Times New Roman" w:cs="Times New Roman"/>
          <w:sz w:val="24"/>
        </w:rPr>
        <w:t>, Muhamad O Al-</w:t>
      </w:r>
      <w:proofErr w:type="spellStart"/>
      <w:r>
        <w:rPr>
          <w:rFonts w:ascii="Times New Roman" w:eastAsia="Times New Roman" w:hAnsi="Times New Roman" w:cs="Times New Roman"/>
          <w:sz w:val="24"/>
        </w:rPr>
        <w:t>limoun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Enas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 Al-</w:t>
      </w:r>
      <w:proofErr w:type="spellStart"/>
      <w:r>
        <w:rPr>
          <w:rFonts w:ascii="Times New Roman" w:eastAsia="Times New Roman" w:hAnsi="Times New Roman" w:cs="Times New Roman"/>
          <w:sz w:val="24"/>
        </w:rPr>
        <w:t>khlifeh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Sundus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</w:rPr>
        <w:t>Aladaileh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Nafi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Tawarah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</w:rPr>
        <w:t xml:space="preserve">Ibrahim S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Almajali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(2021). Antibacterial and </w:t>
      </w:r>
    </w:p>
    <w:p w:rsidR="00E94B10" w:rsidRDefault="000028BC">
      <w:pPr>
        <w:spacing w:after="0" w:line="249" w:lineRule="auto"/>
        <w:ind w:left="10" w:right="-2" w:hanging="10"/>
        <w:jc w:val="right"/>
      </w:pPr>
      <w:r>
        <w:rPr>
          <w:rFonts w:ascii="Times New Roman" w:eastAsia="Times New Roman" w:hAnsi="Times New Roman" w:cs="Times New Roman"/>
          <w:sz w:val="24"/>
        </w:rPr>
        <w:t>Antioxidant Activities of Local Honey from Jordan. Tropi</w:t>
      </w:r>
      <w:r>
        <w:rPr>
          <w:rFonts w:ascii="Times New Roman" w:eastAsia="Times New Roman" w:hAnsi="Times New Roman" w:cs="Times New Roman"/>
          <w:sz w:val="24"/>
        </w:rPr>
        <w:t xml:space="preserve">cal Journal of </w:t>
      </w:r>
      <w:proofErr w:type="gramStart"/>
      <w:r>
        <w:rPr>
          <w:rFonts w:ascii="Times New Roman" w:eastAsia="Times New Roman" w:hAnsi="Times New Roman" w:cs="Times New Roman"/>
          <w:sz w:val="24"/>
        </w:rPr>
        <w:t>Natural  Product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Research 5 (3): 470-477. </w:t>
      </w:r>
    </w:p>
    <w:p w:rsidR="00E94B10" w:rsidRDefault="000028BC">
      <w:pPr>
        <w:spacing w:after="0"/>
        <w:ind w:right="56"/>
        <w:jc w:val="right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E94B10" w:rsidRDefault="000028BC">
      <w:pPr>
        <w:spacing w:after="6" w:line="248" w:lineRule="auto"/>
        <w:ind w:left="-3" w:hanging="10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Majali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, I</w:t>
      </w:r>
      <w:r>
        <w:rPr>
          <w:rFonts w:ascii="Times New Roman" w:eastAsia="Times New Roman" w:hAnsi="Times New Roman" w:cs="Times New Roman"/>
          <w:sz w:val="24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</w:rPr>
        <w:t>Qaralleh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H., </w:t>
      </w:r>
      <w:proofErr w:type="spellStart"/>
      <w:r>
        <w:rPr>
          <w:rFonts w:ascii="Times New Roman" w:eastAsia="Times New Roman" w:hAnsi="Times New Roman" w:cs="Times New Roman"/>
          <w:sz w:val="24"/>
        </w:rPr>
        <w:t>Idid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S., </w:t>
      </w:r>
      <w:proofErr w:type="spellStart"/>
      <w:r>
        <w:rPr>
          <w:rFonts w:ascii="Times New Roman" w:eastAsia="Times New Roman" w:hAnsi="Times New Roman" w:cs="Times New Roman"/>
          <w:sz w:val="24"/>
        </w:rPr>
        <w:t>Saad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S., </w:t>
      </w:r>
      <w:proofErr w:type="spellStart"/>
      <w:r>
        <w:rPr>
          <w:rFonts w:ascii="Times New Roman" w:eastAsia="Times New Roman" w:hAnsi="Times New Roman" w:cs="Times New Roman"/>
          <w:sz w:val="24"/>
        </w:rPr>
        <w:t>Susanti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D., </w:t>
      </w:r>
      <w:proofErr w:type="spellStart"/>
      <w:r>
        <w:rPr>
          <w:rFonts w:ascii="Times New Roman" w:eastAsia="Times New Roman" w:hAnsi="Times New Roman" w:cs="Times New Roman"/>
          <w:sz w:val="24"/>
        </w:rPr>
        <w:t>Taher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M. &amp; </w:t>
      </w:r>
      <w:proofErr w:type="spellStart"/>
      <w:r>
        <w:rPr>
          <w:rFonts w:ascii="Times New Roman" w:eastAsia="Times New Roman" w:hAnsi="Times New Roman" w:cs="Times New Roman"/>
          <w:sz w:val="24"/>
        </w:rPr>
        <w:t>Althunibat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O. </w:t>
      </w:r>
    </w:p>
    <w:p w:rsidR="00E94B10" w:rsidRDefault="000028BC">
      <w:pPr>
        <w:spacing w:after="6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(2015). Potential antimicrobial activity of marine sponge </w:t>
      </w:r>
      <w:proofErr w:type="spellStart"/>
      <w:r>
        <w:rPr>
          <w:rFonts w:ascii="Times New Roman" w:eastAsia="Times New Roman" w:hAnsi="Times New Roman" w:cs="Times New Roman"/>
          <w:sz w:val="24"/>
        </w:rPr>
        <w:t>Neopetrosia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exigua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Journal </w:t>
      </w:r>
    </w:p>
    <w:p w:rsidR="00E94B10" w:rsidRDefault="000028BC">
      <w:pPr>
        <w:spacing w:after="0" w:line="249" w:lineRule="auto"/>
        <w:ind w:left="10" w:right="-2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of basic and applied research 1(1), 1-13 </w:t>
      </w:r>
    </w:p>
    <w:p w:rsidR="00E94B10" w:rsidRDefault="000028BC">
      <w:pPr>
        <w:spacing w:after="0"/>
        <w:ind w:right="56"/>
        <w:jc w:val="right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E94B10" w:rsidRDefault="000028BC">
      <w:pPr>
        <w:spacing w:after="0"/>
        <w:ind w:right="78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94B10" w:rsidRDefault="000028BC">
      <w:pPr>
        <w:spacing w:after="0"/>
        <w:ind w:right="5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4B10" w:rsidRDefault="000028BC">
      <w:pPr>
        <w:spacing w:after="0" w:line="249" w:lineRule="auto"/>
        <w:ind w:left="10" w:right="-2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Ibrahim S.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Majali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Sawsan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A. Oran, Mona R </w:t>
      </w:r>
      <w:proofErr w:type="spellStart"/>
      <w:r>
        <w:rPr>
          <w:rFonts w:ascii="Times New Roman" w:eastAsia="Times New Roman" w:hAnsi="Times New Roman" w:cs="Times New Roman"/>
          <w:sz w:val="24"/>
        </w:rPr>
        <w:t>Hassuneh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Haitham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Qaralleh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Walid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Abu </w:t>
      </w:r>
      <w:proofErr w:type="spellStart"/>
      <w:r>
        <w:rPr>
          <w:rFonts w:ascii="Times New Roman" w:eastAsia="Times New Roman" w:hAnsi="Times New Roman" w:cs="Times New Roman"/>
          <w:sz w:val="24"/>
        </w:rPr>
        <w:t>Rayyan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Osama Y </w:t>
      </w:r>
      <w:proofErr w:type="spellStart"/>
      <w:r>
        <w:rPr>
          <w:rFonts w:ascii="Times New Roman" w:eastAsia="Times New Roman" w:hAnsi="Times New Roman" w:cs="Times New Roman"/>
          <w:sz w:val="24"/>
        </w:rPr>
        <w:t>Althunibat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r>
        <w:rPr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Immunomodulatory effect of </w:t>
      </w:r>
      <w:proofErr w:type="spellStart"/>
      <w:r>
        <w:rPr>
          <w:rFonts w:ascii="Times New Roman" w:eastAsia="Times New Roman" w:hAnsi="Times New Roman" w:cs="Times New Roman"/>
          <w:sz w:val="24"/>
        </w:rPr>
        <w:t>Moringa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peregrina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leaves, ex vivo and in vivo study. The following number</w:t>
      </w:r>
      <w:r>
        <w:rPr>
          <w:rFonts w:ascii="Times New Roman" w:eastAsia="Times New Roman" w:hAnsi="Times New Roman" w:cs="Times New Roman"/>
          <w:sz w:val="24"/>
        </w:rPr>
        <w:t xml:space="preserve"> has been assigned to it: CEJI-00477 2016-</w:t>
      </w:r>
      <w:proofErr w:type="gramStart"/>
      <w:r>
        <w:rPr>
          <w:rFonts w:ascii="Times New Roman" w:eastAsia="Times New Roman" w:hAnsi="Times New Roman" w:cs="Times New Roman"/>
          <w:sz w:val="24"/>
        </w:rPr>
        <w:t>03.</w:t>
      </w:r>
      <w:r>
        <w:rPr>
          <w:rFonts w:ascii="Times New Roman" w:eastAsia="Times New Roman" w:hAnsi="Times New Roman" w:cs="Times New Roman"/>
          <w:b/>
          <w:sz w:val="24"/>
        </w:rPr>
        <w:t>Accepted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in  Central European Journal of Immunology</w:t>
      </w:r>
      <w:r>
        <w:rPr>
          <w:rFonts w:ascii="Times New Roman" w:eastAsia="Times New Roman" w:hAnsi="Times New Roman" w:cs="Times New Roman"/>
          <w:b/>
          <w:sz w:val="24"/>
        </w:rPr>
        <w:t>.</w:t>
      </w:r>
    </w:p>
    <w:p w:rsidR="00E94B10" w:rsidRDefault="000028BC">
      <w:pPr>
        <w:spacing w:after="0"/>
        <w:ind w:right="78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94B10" w:rsidRDefault="000028BC">
      <w:pPr>
        <w:spacing w:after="6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Ahmed Abu Rayyan1, Hamid </w:t>
      </w:r>
      <w:proofErr w:type="gramStart"/>
      <w:r>
        <w:rPr>
          <w:rFonts w:ascii="Times New Roman" w:eastAsia="Times New Roman" w:hAnsi="Times New Roman" w:cs="Times New Roman"/>
          <w:sz w:val="24"/>
        </w:rPr>
        <w:t>El .</w:t>
      </w:r>
      <w:proofErr w:type="spellStart"/>
      <w:r>
        <w:rPr>
          <w:rFonts w:ascii="Times New Roman" w:eastAsia="Times New Roman" w:hAnsi="Times New Roman" w:cs="Times New Roman"/>
          <w:sz w:val="24"/>
        </w:rPr>
        <w:t>Nourain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Hamdan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Walid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Abu </w:t>
      </w:r>
      <w:proofErr w:type="spellStart"/>
      <w:r>
        <w:rPr>
          <w:rFonts w:ascii="Times New Roman" w:eastAsia="Times New Roman" w:hAnsi="Times New Roman" w:cs="Times New Roman"/>
          <w:sz w:val="24"/>
        </w:rPr>
        <w:t>Rayyan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</w:rPr>
        <w:t xml:space="preserve">Ibrahim S. </w:t>
      </w:r>
    </w:p>
    <w:p w:rsidR="00E94B10" w:rsidRDefault="000028BC">
      <w:pPr>
        <w:spacing w:after="0" w:line="249" w:lineRule="auto"/>
        <w:ind w:left="10" w:right="-2" w:hanging="10"/>
        <w:jc w:val="right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Majali</w:t>
      </w:r>
      <w:proofErr w:type="spellEnd"/>
      <w:r>
        <w:rPr>
          <w:rFonts w:ascii="Times New Roman" w:eastAsia="Times New Roman" w:hAnsi="Times New Roman" w:cs="Times New Roman"/>
          <w:sz w:val="24"/>
        </w:rPr>
        <w:t>. (2016</w:t>
      </w:r>
      <w:proofErr w:type="gramStart"/>
      <w:r>
        <w:rPr>
          <w:rFonts w:ascii="Times New Roman" w:eastAsia="Times New Roman" w:hAnsi="Times New Roman" w:cs="Times New Roman"/>
          <w:sz w:val="24"/>
        </w:rPr>
        <w:t>)  Biological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burden of Raw Vegetables in Hail City. Scholars Journa</w:t>
      </w:r>
      <w:r>
        <w:rPr>
          <w:rFonts w:ascii="Times New Roman" w:eastAsia="Times New Roman" w:hAnsi="Times New Roman" w:cs="Times New Roman"/>
          <w:sz w:val="24"/>
        </w:rPr>
        <w:t xml:space="preserve">l </w:t>
      </w:r>
      <w:proofErr w:type="gramStart"/>
      <w:r>
        <w:rPr>
          <w:rFonts w:ascii="Times New Roman" w:eastAsia="Times New Roman" w:hAnsi="Times New Roman" w:cs="Times New Roman"/>
          <w:sz w:val="24"/>
        </w:rPr>
        <w:t>of  Applied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Medical Sciences (SJAMS). 2016; 4(4D):1398-1401.</w:t>
      </w:r>
    </w:p>
    <w:p w:rsidR="00E94B10" w:rsidRDefault="000028BC">
      <w:pPr>
        <w:spacing w:after="0"/>
        <w:ind w:right="78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94B10" w:rsidRDefault="000028BC">
      <w:pPr>
        <w:spacing w:after="0"/>
        <w:ind w:right="78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94B10" w:rsidRDefault="000028BC">
      <w:pPr>
        <w:spacing w:after="0" w:line="249" w:lineRule="auto"/>
        <w:ind w:left="10" w:right="-2" w:hanging="10"/>
        <w:jc w:val="right"/>
      </w:pPr>
      <w:r>
        <w:rPr>
          <w:rFonts w:ascii="Arial" w:eastAsia="Arial" w:hAnsi="Arial" w:cs="Arial"/>
          <w:b/>
          <w:sz w:val="23"/>
        </w:rPr>
        <w:t>I</w:t>
      </w:r>
      <w:r>
        <w:rPr>
          <w:rFonts w:ascii="Times New Roman" w:eastAsia="Times New Roman" w:hAnsi="Times New Roman" w:cs="Times New Roman"/>
          <w:b/>
          <w:sz w:val="24"/>
        </w:rPr>
        <w:t xml:space="preserve">brahim S.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Majali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Sawsan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A. Oran, Khaled M. A. </w:t>
      </w:r>
      <w:proofErr w:type="spellStart"/>
      <w:r>
        <w:rPr>
          <w:rFonts w:ascii="Times New Roman" w:eastAsia="Times New Roman" w:hAnsi="Times New Roman" w:cs="Times New Roman"/>
          <w:sz w:val="24"/>
        </w:rPr>
        <w:t>khleifat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Haitham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Qaralleh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Walid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A. </w:t>
      </w:r>
      <w:proofErr w:type="spellStart"/>
      <w:r>
        <w:rPr>
          <w:rFonts w:ascii="Times New Roman" w:eastAsia="Times New Roman" w:hAnsi="Times New Roman" w:cs="Times New Roman"/>
          <w:sz w:val="24"/>
        </w:rPr>
        <w:t>Rayyan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and Osama Y. </w:t>
      </w:r>
      <w:proofErr w:type="spellStart"/>
      <w:r>
        <w:rPr>
          <w:rFonts w:ascii="Times New Roman" w:eastAsia="Times New Roman" w:hAnsi="Times New Roman" w:cs="Times New Roman"/>
          <w:sz w:val="24"/>
        </w:rPr>
        <w:t>Althunibat</w:t>
      </w:r>
      <w:proofErr w:type="spellEnd"/>
      <w:r>
        <w:rPr>
          <w:rFonts w:ascii="Times New Roman" w:eastAsia="Times New Roman" w:hAnsi="Times New Roman" w:cs="Times New Roman"/>
          <w:sz w:val="24"/>
        </w:rPr>
        <w:t>. (2015).   Assessment of the antibacterial effects of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Moringa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peregrina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extracts. African journal of microbiology (AFJM). Vol 9(51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),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pp</w:t>
      </w:r>
      <w:proofErr w:type="gramEnd"/>
      <w:r>
        <w:rPr>
          <w:rFonts w:ascii="Times New Roman" w:eastAsia="Times New Roman" w:hAnsi="Times New Roman" w:cs="Times New Roman"/>
          <w:sz w:val="24"/>
        </w:rPr>
        <w:t>2410-2414.</w:t>
      </w:r>
    </w:p>
    <w:p w:rsidR="00E94B10" w:rsidRDefault="000028BC">
      <w:pPr>
        <w:spacing w:after="0"/>
        <w:ind w:right="78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94B10" w:rsidRDefault="000028BC">
      <w:pPr>
        <w:spacing w:after="6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Osama Y. Althunibat1, </w:t>
      </w:r>
      <w:proofErr w:type="spellStart"/>
      <w:r>
        <w:rPr>
          <w:rFonts w:ascii="Times New Roman" w:eastAsia="Times New Roman" w:hAnsi="Times New Roman" w:cs="Times New Roman"/>
          <w:sz w:val="24"/>
        </w:rPr>
        <w:t>Haitham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Qaralleh</w:t>
      </w:r>
      <w:proofErr w:type="spellEnd"/>
      <w:r>
        <w:rPr>
          <w:rFonts w:ascii="Times New Roman" w:eastAsia="Times New Roman" w:hAnsi="Times New Roman" w:cs="Times New Roman"/>
          <w:sz w:val="24"/>
        </w:rPr>
        <w:t>, Sati Yassin Ahmed Al-</w:t>
      </w:r>
      <w:proofErr w:type="spellStart"/>
      <w:r>
        <w:rPr>
          <w:rFonts w:ascii="Times New Roman" w:eastAsia="Times New Roman" w:hAnsi="Times New Roman" w:cs="Times New Roman"/>
          <w:sz w:val="24"/>
        </w:rPr>
        <w:t>Dalin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Muayad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Abboud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Khaled </w:t>
      </w:r>
      <w:proofErr w:type="spellStart"/>
      <w:r>
        <w:rPr>
          <w:rFonts w:ascii="Times New Roman" w:eastAsia="Times New Roman" w:hAnsi="Times New Roman" w:cs="Times New Roman"/>
          <w:sz w:val="24"/>
        </w:rPr>
        <w:t>Khleifat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</w:rPr>
        <w:t xml:space="preserve">Ibrahim S.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Majali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Hammad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K. H. </w:t>
      </w:r>
      <w:proofErr w:type="spellStart"/>
      <w:r>
        <w:rPr>
          <w:rFonts w:ascii="Times New Roman" w:eastAsia="Times New Roman" w:hAnsi="Times New Roman" w:cs="Times New Roman"/>
          <w:sz w:val="24"/>
        </w:rPr>
        <w:t>Aldal'in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Walid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A. </w:t>
      </w:r>
      <w:proofErr w:type="spellStart"/>
      <w:r>
        <w:rPr>
          <w:rFonts w:ascii="Times New Roman" w:eastAsia="Times New Roman" w:hAnsi="Times New Roman" w:cs="Times New Roman"/>
          <w:sz w:val="24"/>
        </w:rPr>
        <w:t>Rayyan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and Ahmad </w:t>
      </w:r>
      <w:proofErr w:type="spellStart"/>
      <w:r>
        <w:rPr>
          <w:rFonts w:ascii="Times New Roman" w:eastAsia="Times New Roman" w:hAnsi="Times New Roman" w:cs="Times New Roman"/>
          <w:sz w:val="24"/>
        </w:rPr>
        <w:t>Jaafraa</w:t>
      </w:r>
      <w:proofErr w:type="spellEnd"/>
      <w:r>
        <w:rPr>
          <w:rFonts w:ascii="Times New Roman" w:eastAsia="Times New Roman" w:hAnsi="Times New Roman" w:cs="Times New Roman"/>
          <w:sz w:val="24"/>
        </w:rPr>
        <w:t>. (2</w:t>
      </w:r>
      <w:r>
        <w:rPr>
          <w:rFonts w:ascii="Times New Roman" w:eastAsia="Times New Roman" w:hAnsi="Times New Roman" w:cs="Times New Roman"/>
          <w:sz w:val="24"/>
        </w:rPr>
        <w:t xml:space="preserve">016). 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Effect of 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</w:rPr>
        <w:t>Thymol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</w:rPr>
        <w:t>Carvacrol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</w:rPr>
        <w:t xml:space="preserve">, the Major Components of </w:t>
      </w:r>
      <w:r>
        <w:rPr>
          <w:rFonts w:ascii="Times New Roman" w:eastAsia="Times New Roman" w:hAnsi="Times New Roman" w:cs="Times New Roman"/>
          <w:i/>
          <w:color w:val="231F20"/>
          <w:sz w:val="24"/>
        </w:rPr>
        <w:t xml:space="preserve">Thymus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z w:val="24"/>
        </w:rPr>
        <w:t>capitatus</w:t>
      </w:r>
      <w:proofErr w:type="spellEnd"/>
      <w:r>
        <w:rPr>
          <w:rFonts w:ascii="Times New Roman" w:eastAsia="Times New Roman" w:hAnsi="Times New Roman" w:cs="Times New Roman"/>
          <w:i/>
          <w:color w:val="231F2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on the Growth of </w:t>
      </w:r>
      <w:r>
        <w:rPr>
          <w:rFonts w:ascii="Times New Roman" w:eastAsia="Times New Roman" w:hAnsi="Times New Roman" w:cs="Times New Roman"/>
          <w:i/>
          <w:color w:val="231F20"/>
          <w:sz w:val="24"/>
        </w:rPr>
        <w:t>Pseudomonas aeruginosa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.  JOURNAL OF PURE AND APPLIED MICROBIOLOGY, Vol. </w:t>
      </w:r>
      <w:r>
        <w:rPr>
          <w:rFonts w:ascii="Times New Roman" w:eastAsia="Times New Roman" w:hAnsi="Times New Roman" w:cs="Times New Roman"/>
          <w:b/>
          <w:color w:val="231F20"/>
          <w:sz w:val="24"/>
        </w:rPr>
        <w:t>10</w:t>
      </w:r>
      <w:r>
        <w:rPr>
          <w:rFonts w:ascii="Times New Roman" w:eastAsia="Times New Roman" w:hAnsi="Times New Roman" w:cs="Times New Roman"/>
          <w:color w:val="231F20"/>
          <w:sz w:val="24"/>
        </w:rPr>
        <w:t>(1), p. 367-374.</w:t>
      </w:r>
    </w:p>
    <w:p w:rsidR="00E94B10" w:rsidRDefault="000028BC">
      <w:pPr>
        <w:spacing w:after="0"/>
        <w:ind w:right="56"/>
        <w:jc w:val="right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</w:p>
    <w:p w:rsidR="00E94B10" w:rsidRDefault="000028BC">
      <w:pPr>
        <w:spacing w:after="0"/>
        <w:ind w:right="5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4B10" w:rsidRDefault="000028BC">
      <w:pPr>
        <w:spacing w:after="0" w:line="249" w:lineRule="auto"/>
        <w:ind w:left="10" w:right="-2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Ibrahim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Majali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Osama Y. </w:t>
      </w:r>
      <w:proofErr w:type="spellStart"/>
      <w:r>
        <w:rPr>
          <w:rFonts w:ascii="Times New Roman" w:eastAsia="Times New Roman" w:hAnsi="Times New Roman" w:cs="Times New Roman"/>
          <w:sz w:val="24"/>
        </w:rPr>
        <w:t>Althunibat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Haitham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N. </w:t>
      </w:r>
      <w:proofErr w:type="spellStart"/>
      <w:r>
        <w:rPr>
          <w:rFonts w:ascii="Times New Roman" w:eastAsia="Times New Roman" w:hAnsi="Times New Roman" w:cs="Times New Roman"/>
          <w:sz w:val="24"/>
        </w:rPr>
        <w:t>Qaralleh</w:t>
      </w:r>
      <w:proofErr w:type="spellEnd"/>
      <w:r>
        <w:rPr>
          <w:rFonts w:ascii="Times New Roman" w:eastAsia="Times New Roman" w:hAnsi="Times New Roman" w:cs="Times New Roman"/>
          <w:sz w:val="24"/>
        </w:rPr>
        <w:t>. (2015</w:t>
      </w:r>
      <w:proofErr w:type="gramStart"/>
      <w:r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  Antimicrobial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and Immunomodulatory activities of </w:t>
      </w:r>
      <w:proofErr w:type="spellStart"/>
      <w:r>
        <w:rPr>
          <w:rFonts w:ascii="Times New Roman" w:eastAsia="Times New Roman" w:hAnsi="Times New Roman" w:cs="Times New Roman"/>
          <w:sz w:val="24"/>
        </w:rPr>
        <w:t>Moringa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peregrine- MINIREVIEW. Journal </w:t>
      </w:r>
      <w:proofErr w:type="gramStart"/>
      <w:r>
        <w:rPr>
          <w:rFonts w:ascii="Times New Roman" w:eastAsia="Times New Roman" w:hAnsi="Times New Roman" w:cs="Times New Roman"/>
          <w:sz w:val="24"/>
        </w:rPr>
        <w:t>of  Basic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and Applied Research 1 (2): 55-61</w:t>
      </w:r>
    </w:p>
    <w:p w:rsidR="00E94B10" w:rsidRDefault="000028BC">
      <w:pPr>
        <w:spacing w:after="0"/>
        <w:ind w:right="78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94B10" w:rsidRDefault="000028BC">
      <w:pPr>
        <w:spacing w:after="0"/>
        <w:ind w:left="2"/>
      </w:pPr>
      <w:r>
        <w:rPr>
          <w:rFonts w:ascii="Times New Roman" w:eastAsia="Times New Roman" w:hAnsi="Times New Roman" w:cs="Times New Roman"/>
          <w:b/>
          <w:sz w:val="24"/>
        </w:rPr>
        <w:t>Al-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Majali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, Ibrahim</w:t>
      </w:r>
      <w:r>
        <w:rPr>
          <w:rFonts w:ascii="Times New Roman" w:eastAsia="Times New Roman" w:hAnsi="Times New Roman" w:cs="Times New Roman"/>
          <w:color w:val="141823"/>
          <w:sz w:val="24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color w:val="141823"/>
          <w:sz w:val="24"/>
        </w:rPr>
        <w:t>Qaralleh</w:t>
      </w:r>
      <w:proofErr w:type="spellEnd"/>
      <w:r>
        <w:rPr>
          <w:rFonts w:ascii="Times New Roman" w:eastAsia="Times New Roman" w:hAnsi="Times New Roman" w:cs="Times New Roman"/>
          <w:color w:val="141823"/>
          <w:sz w:val="24"/>
        </w:rPr>
        <w:t xml:space="preserve">, H., </w:t>
      </w:r>
      <w:proofErr w:type="spellStart"/>
      <w:r>
        <w:rPr>
          <w:rFonts w:ascii="Times New Roman" w:eastAsia="Times New Roman" w:hAnsi="Times New Roman" w:cs="Times New Roman"/>
          <w:color w:val="141823"/>
          <w:sz w:val="24"/>
        </w:rPr>
        <w:t>Idid</w:t>
      </w:r>
      <w:proofErr w:type="spellEnd"/>
      <w:r>
        <w:rPr>
          <w:rFonts w:ascii="Times New Roman" w:eastAsia="Times New Roman" w:hAnsi="Times New Roman" w:cs="Times New Roman"/>
          <w:color w:val="141823"/>
          <w:sz w:val="24"/>
        </w:rPr>
        <w:t xml:space="preserve">, S., </w:t>
      </w:r>
      <w:proofErr w:type="spellStart"/>
      <w:r>
        <w:rPr>
          <w:rFonts w:ascii="Times New Roman" w:eastAsia="Times New Roman" w:hAnsi="Times New Roman" w:cs="Times New Roman"/>
          <w:color w:val="141823"/>
          <w:sz w:val="24"/>
        </w:rPr>
        <w:t>Saad</w:t>
      </w:r>
      <w:proofErr w:type="spellEnd"/>
      <w:r>
        <w:rPr>
          <w:rFonts w:ascii="Times New Roman" w:eastAsia="Times New Roman" w:hAnsi="Times New Roman" w:cs="Times New Roman"/>
          <w:color w:val="141823"/>
          <w:sz w:val="24"/>
        </w:rPr>
        <w:t xml:space="preserve">, S., </w:t>
      </w:r>
      <w:proofErr w:type="spellStart"/>
      <w:r>
        <w:rPr>
          <w:rFonts w:ascii="Times New Roman" w:eastAsia="Times New Roman" w:hAnsi="Times New Roman" w:cs="Times New Roman"/>
          <w:color w:val="141823"/>
          <w:sz w:val="24"/>
        </w:rPr>
        <w:t>Susanti</w:t>
      </w:r>
      <w:proofErr w:type="spellEnd"/>
      <w:r>
        <w:rPr>
          <w:rFonts w:ascii="Times New Roman" w:eastAsia="Times New Roman" w:hAnsi="Times New Roman" w:cs="Times New Roman"/>
          <w:color w:val="141823"/>
          <w:sz w:val="24"/>
        </w:rPr>
        <w:t xml:space="preserve">, D., </w:t>
      </w:r>
      <w:proofErr w:type="spellStart"/>
      <w:r>
        <w:rPr>
          <w:rFonts w:ascii="Times New Roman" w:eastAsia="Times New Roman" w:hAnsi="Times New Roman" w:cs="Times New Roman"/>
          <w:color w:val="141823"/>
          <w:sz w:val="24"/>
        </w:rPr>
        <w:t>Althunibat</w:t>
      </w:r>
      <w:proofErr w:type="spellEnd"/>
      <w:r>
        <w:rPr>
          <w:rFonts w:ascii="Times New Roman" w:eastAsia="Times New Roman" w:hAnsi="Times New Roman" w:cs="Times New Roman"/>
          <w:color w:val="141823"/>
          <w:sz w:val="24"/>
        </w:rPr>
        <w:t xml:space="preserve"> O (2015). </w:t>
      </w:r>
    </w:p>
    <w:p w:rsidR="00E94B10" w:rsidRDefault="000028BC">
      <w:pPr>
        <w:spacing w:after="5" w:line="238" w:lineRule="auto"/>
        <w:ind w:right="8"/>
        <w:jc w:val="right"/>
      </w:pPr>
      <w:r>
        <w:rPr>
          <w:rFonts w:ascii="Times New Roman" w:eastAsia="Times New Roman" w:hAnsi="Times New Roman" w:cs="Times New Roman"/>
          <w:color w:val="141823"/>
          <w:sz w:val="24"/>
        </w:rPr>
        <w:t xml:space="preserve">Potential Antimicrobial Activity of Marine Sponge </w:t>
      </w:r>
      <w:proofErr w:type="spellStart"/>
      <w:r>
        <w:rPr>
          <w:rFonts w:ascii="Times New Roman" w:eastAsia="Times New Roman" w:hAnsi="Times New Roman" w:cs="Times New Roman"/>
          <w:color w:val="141823"/>
          <w:sz w:val="24"/>
        </w:rPr>
        <w:t>Neopetrosia</w:t>
      </w:r>
      <w:proofErr w:type="spellEnd"/>
      <w:r>
        <w:rPr>
          <w:rFonts w:ascii="Times New Roman" w:eastAsia="Times New Roman" w:hAnsi="Times New Roman" w:cs="Times New Roman"/>
          <w:color w:val="14182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41823"/>
          <w:sz w:val="24"/>
        </w:rPr>
        <w:t>exigua</w:t>
      </w:r>
      <w:proofErr w:type="spellEnd"/>
      <w:r>
        <w:rPr>
          <w:rFonts w:ascii="Times New Roman" w:eastAsia="Times New Roman" w:hAnsi="Times New Roman" w:cs="Times New Roman"/>
          <w:color w:val="141823"/>
          <w:sz w:val="24"/>
        </w:rPr>
        <w:t xml:space="preserve">. Journal </w:t>
      </w:r>
      <w:proofErr w:type="gramStart"/>
      <w:r>
        <w:rPr>
          <w:rFonts w:ascii="Times New Roman" w:eastAsia="Times New Roman" w:hAnsi="Times New Roman" w:cs="Times New Roman"/>
          <w:color w:val="141823"/>
          <w:sz w:val="24"/>
        </w:rPr>
        <w:t xml:space="preserve">of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141823"/>
          <w:sz w:val="24"/>
        </w:rPr>
        <w:t>Basic</w:t>
      </w:r>
      <w:proofErr w:type="gramEnd"/>
      <w:r>
        <w:rPr>
          <w:rFonts w:ascii="Times New Roman" w:eastAsia="Times New Roman" w:hAnsi="Times New Roman" w:cs="Times New Roman"/>
          <w:color w:val="141823"/>
          <w:sz w:val="24"/>
        </w:rPr>
        <w:t xml:space="preserve"> and Applied Research 1 (1): 1-13</w:t>
      </w:r>
    </w:p>
    <w:p w:rsidR="00E94B10" w:rsidRDefault="000028BC">
      <w:pPr>
        <w:spacing w:after="0"/>
        <w:ind w:right="78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94B10" w:rsidRDefault="000028BC">
      <w:pPr>
        <w:spacing w:after="6" w:line="248" w:lineRule="auto"/>
        <w:ind w:left="-3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Shawabkeh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Reyad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</w:rPr>
        <w:t>Khleifat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Khaled M; </w:t>
      </w:r>
      <w:r>
        <w:rPr>
          <w:rFonts w:ascii="Times New Roman" w:eastAsia="Times New Roman" w:hAnsi="Times New Roman" w:cs="Times New Roman"/>
          <w:b/>
          <w:sz w:val="24"/>
        </w:rPr>
        <w:t>Al-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Majali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, Ibrahim</w:t>
      </w:r>
      <w:r>
        <w:rPr>
          <w:rFonts w:ascii="Times New Roman" w:eastAsia="Times New Roman" w:hAnsi="Times New Roman" w:cs="Times New Roman"/>
          <w:sz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</w:rPr>
        <w:t>Tarawneh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Khaled (2007). Rate of Biodegradation of Phenol by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Klebsiella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oxy</w:t>
      </w:r>
      <w:r>
        <w:rPr>
          <w:rFonts w:ascii="Times New Roman" w:eastAsia="Times New Roman" w:hAnsi="Times New Roman" w:cs="Times New Roman"/>
          <w:i/>
          <w:sz w:val="24"/>
        </w:rPr>
        <w:t>toca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 Minimal Medium and Nutrient Broth Conditions. Bioremediation Journal Bioremediation Journal 11(1): </w:t>
      </w:r>
    </w:p>
    <w:p w:rsidR="00E94B10" w:rsidRDefault="000028BC">
      <w:pPr>
        <w:spacing w:after="0" w:line="249" w:lineRule="auto"/>
        <w:ind w:left="10" w:right="-2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13 - 19.</w:t>
      </w:r>
    </w:p>
    <w:p w:rsidR="00E94B10" w:rsidRDefault="000028BC">
      <w:pPr>
        <w:spacing w:after="6" w:line="248" w:lineRule="auto"/>
        <w:ind w:left="-3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Khleifat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Khaled M; </w:t>
      </w:r>
      <w:proofErr w:type="spellStart"/>
      <w:r>
        <w:rPr>
          <w:rFonts w:ascii="Times New Roman" w:eastAsia="Times New Roman" w:hAnsi="Times New Roman" w:cs="Times New Roman"/>
          <w:sz w:val="24"/>
        </w:rPr>
        <w:t>Shawabkeh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Reyad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; </w:t>
      </w:r>
      <w:r>
        <w:rPr>
          <w:rFonts w:ascii="Times New Roman" w:eastAsia="Times New Roman" w:hAnsi="Times New Roman" w:cs="Times New Roman"/>
          <w:b/>
          <w:sz w:val="24"/>
        </w:rPr>
        <w:t>Al-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Majali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, Ibrahim</w:t>
      </w:r>
      <w:r>
        <w:rPr>
          <w:rFonts w:ascii="Times New Roman" w:eastAsia="Times New Roman" w:hAnsi="Times New Roman" w:cs="Times New Roman"/>
          <w:sz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</w:rPr>
        <w:t>Tarawneh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Khaled </w:t>
      </w:r>
    </w:p>
    <w:p w:rsidR="00E94B10" w:rsidRDefault="000028BC">
      <w:pPr>
        <w:spacing w:after="0" w:line="249" w:lineRule="auto"/>
        <w:ind w:left="10" w:right="-2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(2007). Biodegradation kinetics of phenol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by 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Klebsiella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oxytoca</w:t>
      </w:r>
      <w:proofErr w:type="spellEnd"/>
      <w:r>
        <w:rPr>
          <w:rFonts w:ascii="Times New Roman" w:eastAsia="Times New Roman" w:hAnsi="Times New Roman" w:cs="Times New Roman"/>
          <w:sz w:val="24"/>
        </w:rPr>
        <w:t>: effect of carbon and  nitrogen source. Fresenius Environmental Bulletin 16(5): 489-494.</w:t>
      </w:r>
    </w:p>
    <w:p w:rsidR="00E94B10" w:rsidRDefault="000028BC">
      <w:pPr>
        <w:spacing w:after="0"/>
        <w:ind w:right="5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4B10" w:rsidRDefault="000028BC">
      <w:pPr>
        <w:spacing w:after="0" w:line="249" w:lineRule="auto"/>
        <w:ind w:left="10" w:right="-2" w:hanging="10"/>
        <w:jc w:val="right"/>
      </w:pPr>
      <w:proofErr w:type="spellStart"/>
      <w:r>
        <w:rPr>
          <w:rFonts w:ascii="Times New Roman" w:eastAsia="Times New Roman" w:hAnsi="Times New Roman" w:cs="Times New Roman"/>
          <w:sz w:val="24"/>
        </w:rPr>
        <w:t>Khleifat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K. M, </w:t>
      </w:r>
      <w:r>
        <w:rPr>
          <w:rFonts w:ascii="Times New Roman" w:eastAsia="Times New Roman" w:hAnsi="Times New Roman" w:cs="Times New Roman"/>
          <w:b/>
          <w:sz w:val="24"/>
        </w:rPr>
        <w:t>Ibrahim Al-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Majali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</w:rPr>
        <w:t>Reyad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Shawabkeh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and Khaled </w:t>
      </w:r>
      <w:proofErr w:type="spellStart"/>
      <w:r>
        <w:rPr>
          <w:rFonts w:ascii="Times New Roman" w:eastAsia="Times New Roman" w:hAnsi="Times New Roman" w:cs="Times New Roman"/>
          <w:sz w:val="24"/>
        </w:rPr>
        <w:t>Tarawneh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(2007). Effect of Carbon and Nitrogen Sources on the Biodegradation of Pheno</w:t>
      </w:r>
      <w:r>
        <w:rPr>
          <w:rFonts w:ascii="Times New Roman" w:eastAsia="Times New Roman" w:hAnsi="Times New Roman" w:cs="Times New Roman"/>
          <w:sz w:val="24"/>
        </w:rPr>
        <w:t xml:space="preserve">l by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Klebsiella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oxytoca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and Growth Kinetic Characteristics. Fresenius Environmental Bulletin, 16 (5</w:t>
      </w:r>
      <w:proofErr w:type="gramStart"/>
      <w:r>
        <w:rPr>
          <w:rFonts w:ascii="Times New Roman" w:eastAsia="Times New Roman" w:hAnsi="Times New Roman" w:cs="Times New Roman"/>
          <w:sz w:val="24"/>
        </w:rPr>
        <w:t>)  1</w:t>
      </w:r>
      <w:proofErr w:type="gramEnd"/>
      <w:r>
        <w:rPr>
          <w:rFonts w:ascii="Times New Roman" w:eastAsia="Times New Roman" w:hAnsi="Times New Roman" w:cs="Times New Roman"/>
          <w:sz w:val="24"/>
        </w:rPr>
        <w:t>-7.</w:t>
      </w:r>
    </w:p>
    <w:p w:rsidR="00E94B10" w:rsidRDefault="000028BC">
      <w:pPr>
        <w:spacing w:after="0"/>
        <w:ind w:right="5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4B10" w:rsidRDefault="000028BC">
      <w:pPr>
        <w:spacing w:after="0"/>
        <w:ind w:right="5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4B10" w:rsidRDefault="000028BC">
      <w:pPr>
        <w:spacing w:after="0"/>
        <w:ind w:right="78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94B10" w:rsidRDefault="000028BC">
      <w:pPr>
        <w:spacing w:after="0"/>
        <w:ind w:left="10" w:right="-7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COMPUTER EXPERIENCES</w:t>
      </w:r>
    </w:p>
    <w:p w:rsidR="00E94B10" w:rsidRDefault="000028BC">
      <w:pPr>
        <w:spacing w:after="0" w:line="249" w:lineRule="auto"/>
        <w:ind w:left="10" w:right="-2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Excellent in Windows, Word, Excel and Power Point</w:t>
      </w:r>
    </w:p>
    <w:p w:rsidR="00E94B10" w:rsidRDefault="000028BC">
      <w:pPr>
        <w:spacing w:after="0"/>
        <w:ind w:right="5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4B10" w:rsidRDefault="000028BC">
      <w:pPr>
        <w:spacing w:after="0"/>
        <w:ind w:right="7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REFEREES</w:t>
      </w:r>
    </w:p>
    <w:p w:rsidR="00E94B10" w:rsidRDefault="000028BC">
      <w:pPr>
        <w:spacing w:after="0"/>
        <w:ind w:right="78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94B10" w:rsidRDefault="000028BC">
      <w:pPr>
        <w:spacing w:after="0"/>
        <w:ind w:left="10" w:right="-7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Prof. Dr. Khaled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Khleifat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94B10" w:rsidRDefault="000028BC">
      <w:pPr>
        <w:spacing w:after="0" w:line="249" w:lineRule="auto"/>
        <w:ind w:left="10" w:right="-2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Dept. of Biology, Faculty of sciences, </w:t>
      </w:r>
      <w:proofErr w:type="spellStart"/>
      <w:r>
        <w:rPr>
          <w:rFonts w:ascii="Times New Roman" w:eastAsia="Times New Roman" w:hAnsi="Times New Roman" w:cs="Times New Roman"/>
          <w:sz w:val="24"/>
        </w:rPr>
        <w:t>Mutah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University </w:t>
      </w:r>
    </w:p>
    <w:p w:rsidR="00E94B10" w:rsidRDefault="000028BC">
      <w:pPr>
        <w:spacing w:after="0"/>
        <w:ind w:left="10" w:right="-8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E-mail: </w:t>
      </w:r>
      <w:r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alkh_kha@hotmail.com</w:t>
      </w:r>
    </w:p>
    <w:p w:rsidR="00E94B10" w:rsidRDefault="000028BC">
      <w:pPr>
        <w:spacing w:after="0"/>
        <w:ind w:right="5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4B10" w:rsidRDefault="000028BC">
      <w:pPr>
        <w:spacing w:after="0"/>
        <w:ind w:left="10" w:right="-7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Prof. Dr.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Sawsan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AL Oran </w:t>
      </w:r>
    </w:p>
    <w:p w:rsidR="00E94B10" w:rsidRDefault="000028BC">
      <w:pPr>
        <w:spacing w:after="0" w:line="249" w:lineRule="auto"/>
        <w:ind w:left="10" w:right="-2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Dept. of Biology, Faculty of sciences, Jordan University </w:t>
      </w:r>
    </w:p>
    <w:p w:rsidR="00E94B10" w:rsidRDefault="000028BC">
      <w:pPr>
        <w:spacing w:after="0"/>
        <w:ind w:left="10" w:right="-8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E-mail:  </w:t>
      </w:r>
      <w:r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oransaw@yahoo.com.com</w:t>
      </w:r>
    </w:p>
    <w:p w:rsidR="00E94B10" w:rsidRDefault="000028BC">
      <w:pPr>
        <w:spacing w:after="0"/>
        <w:ind w:right="67"/>
        <w:jc w:val="right"/>
      </w:pPr>
      <w:r>
        <w:rPr>
          <w:rFonts w:ascii="Arial" w:eastAsia="Arial" w:hAnsi="Arial" w:cs="Arial"/>
          <w:sz w:val="23"/>
        </w:rPr>
        <w:t xml:space="preserve"> </w:t>
      </w:r>
    </w:p>
    <w:sectPr w:rsidR="00E94B10">
      <w:pgSz w:w="11906" w:h="16838"/>
      <w:pgMar w:top="1438" w:right="1790" w:bottom="1511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B4A9E"/>
    <w:multiLevelType w:val="multilevel"/>
    <w:tmpl w:val="A614D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4F3028"/>
    <w:multiLevelType w:val="hybridMultilevel"/>
    <w:tmpl w:val="356E0480"/>
    <w:lvl w:ilvl="0" w:tplc="E294DB36">
      <w:start w:val="1"/>
      <w:numFmt w:val="bullet"/>
      <w:lvlText w:val="-"/>
      <w:lvlJc w:val="left"/>
      <w:pPr>
        <w:ind w:left="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D6406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FC3DD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70693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0E1DC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9037F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4234E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329AA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64970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B10"/>
    <w:rsid w:val="000028BC"/>
    <w:rsid w:val="00E94B10"/>
    <w:rsid w:val="00F6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08BF1C"/>
  <w15:docId w15:val="{AD5A231C-815A-4F67-BAE2-03761731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111"/>
      <w:ind w:right="6"/>
      <w:jc w:val="right"/>
      <w:outlineLvl w:val="0"/>
    </w:pPr>
    <w:rPr>
      <w:rFonts w:ascii="Times New Roman" w:eastAsia="Times New Roman" w:hAnsi="Times New Roman" w:cs="Times New Roman"/>
      <w:b/>
      <w:color w:val="0000FF"/>
      <w:sz w:val="24"/>
      <w:u w:val="single" w:color="0000FF"/>
    </w:rPr>
  </w:style>
  <w:style w:type="paragraph" w:styleId="5">
    <w:name w:val="heading 5"/>
    <w:basedOn w:val="a"/>
    <w:next w:val="a"/>
    <w:link w:val="5Char"/>
    <w:uiPriority w:val="9"/>
    <w:unhideWhenUsed/>
    <w:qFormat/>
    <w:rsid w:val="000028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Pr>
      <w:rFonts w:ascii="Times New Roman" w:eastAsia="Times New Roman" w:hAnsi="Times New Roman" w:cs="Times New Roman"/>
      <w:b/>
      <w:color w:val="0000FF"/>
      <w:sz w:val="24"/>
      <w:u w:val="single" w:color="0000FF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uthors-list-item">
    <w:name w:val="authors-list-item"/>
    <w:basedOn w:val="a0"/>
    <w:rsid w:val="00F65C74"/>
  </w:style>
  <w:style w:type="character" w:styleId="Hyperlink">
    <w:name w:val="Hyperlink"/>
    <w:basedOn w:val="a0"/>
    <w:uiPriority w:val="99"/>
    <w:semiHidden/>
    <w:unhideWhenUsed/>
    <w:rsid w:val="00F65C74"/>
    <w:rPr>
      <w:color w:val="0000FF"/>
      <w:u w:val="single"/>
    </w:rPr>
  </w:style>
  <w:style w:type="character" w:customStyle="1" w:styleId="author-sup-separator">
    <w:name w:val="author-sup-separator"/>
    <w:basedOn w:val="a0"/>
    <w:rsid w:val="00F65C74"/>
  </w:style>
  <w:style w:type="character" w:customStyle="1" w:styleId="comma">
    <w:name w:val="comma"/>
    <w:basedOn w:val="a0"/>
    <w:rsid w:val="00F65C74"/>
  </w:style>
  <w:style w:type="character" w:customStyle="1" w:styleId="period">
    <w:name w:val="period"/>
    <w:basedOn w:val="a0"/>
    <w:rsid w:val="00F65C74"/>
  </w:style>
  <w:style w:type="character" w:customStyle="1" w:styleId="cit">
    <w:name w:val="cit"/>
    <w:basedOn w:val="a0"/>
    <w:rsid w:val="00F65C74"/>
  </w:style>
  <w:style w:type="character" w:customStyle="1" w:styleId="5Char">
    <w:name w:val="عنوان 5 Char"/>
    <w:basedOn w:val="a0"/>
    <w:link w:val="5"/>
    <w:uiPriority w:val="9"/>
    <w:rsid w:val="000028BC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margin-bottom-3">
    <w:name w:val="margin-bottom-3"/>
    <w:basedOn w:val="a"/>
    <w:rsid w:val="00002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7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?term=Hamad+M&amp;cauthor_id=40433181" TargetMode="External"/><Relationship Id="rId13" Type="http://schemas.openxmlformats.org/officeDocument/2006/relationships/hyperlink" Target="https://ejchem.journals.ekb.eg/article_445663.html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pubmed.ncbi.nlm.nih.gov/?term=Zakaraya+Z&amp;cauthor_id=40433181" TargetMode="External"/><Relationship Id="rId12" Type="http://schemas.openxmlformats.org/officeDocument/2006/relationships/hyperlink" Target="https://pubmed.ncbi.nlm.nih.gov/?term=Khaleel+A&amp;cauthor_id=40433181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ubmed.ncbi.nlm.nih.gov/?term=Aburayyan+W&amp;cauthor_id=40433181" TargetMode="External"/><Relationship Id="rId11" Type="http://schemas.openxmlformats.org/officeDocument/2006/relationships/hyperlink" Target="https://pubmed.ncbi.nlm.nih.gov/?term=Alkhadeir+H&amp;cauthor_id=40433181" TargetMode="External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hyperlink" Target="https://pubmed.ncbi.nlm.nih.gov/?term=Seder+N&amp;cauthor_id=40433181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?term=Majali+IS&amp;cauthor_id=40433181" TargetMode="External"/><Relationship Id="rId14" Type="http://schemas.openxmlformats.org/officeDocument/2006/relationships/hyperlink" Target="https://doi.org/10.21608/ejchem.2025.380556.11688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7DC47E-2A6C-48A1-A128-0DBB21BB6C5F}"/>
</file>

<file path=customXml/itemProps2.xml><?xml version="1.0" encoding="utf-8"?>
<ds:datastoreItem xmlns:ds="http://schemas.openxmlformats.org/officeDocument/2006/customXml" ds:itemID="{1EBB4C45-1E92-4717-8110-25909B3AFF7F}"/>
</file>

<file path=customXml/itemProps3.xml><?xml version="1.0" encoding="utf-8"?>
<ds:datastoreItem xmlns:ds="http://schemas.openxmlformats.org/officeDocument/2006/customXml" ds:itemID="{43BC7F3F-9F87-4BD2-8B62-90A7F7EC41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1718</Words>
  <Characters>9798</Characters>
  <Application>Microsoft Office Word</Application>
  <DocSecurity>0</DocSecurity>
  <Lines>81</Lines>
  <Paragraphs>22</Paragraphs>
  <ScaleCrop>false</ScaleCrop>
  <Company/>
  <LinksUpToDate>false</LinksUpToDate>
  <CharactersWithSpaces>11494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عامر</dc:creator>
  <cp:keywords/>
  <cp:lastModifiedBy>عامر</cp:lastModifiedBy>
  <cp:revision>3</cp:revision>
  <dcterms:created xsi:type="dcterms:W3CDTF">2025-09-10T06:41:00Z</dcterms:created>
  <dcterms:modified xsi:type="dcterms:W3CDTF">2025-09-10T06:43:00Z</dcterms:modified>
</cp:coreProperties>
</file>